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7545" w:rsidRPr="00D46655" w:rsidRDefault="002C4004" w:rsidP="00D6563F">
      <w:pPr>
        <w:rPr>
          <w:rFonts w:asciiTheme="minorHAnsi" w:hAnsiTheme="minorHAnsi" w:cs="Arial"/>
        </w:rPr>
      </w:pPr>
      <w:r w:rsidRPr="00D46655">
        <w:rPr>
          <w:rFonts w:asciiTheme="minorHAnsi" w:hAnsiTheme="minorHAnsi" w:cs="Arial"/>
        </w:rPr>
        <w:t xml:space="preserve">COMUNICATO STAMPA </w:t>
      </w:r>
      <w:r w:rsidR="008208C1">
        <w:rPr>
          <w:rFonts w:asciiTheme="minorHAnsi" w:hAnsiTheme="minorHAnsi" w:cs="Arial"/>
        </w:rPr>
        <w:t>24</w:t>
      </w:r>
      <w:r w:rsidR="00E669BF" w:rsidRPr="00D46655">
        <w:rPr>
          <w:rFonts w:asciiTheme="minorHAnsi" w:hAnsiTheme="minorHAnsi" w:cs="Arial"/>
        </w:rPr>
        <w:t>/201</w:t>
      </w:r>
      <w:r w:rsidR="00EE4DE8">
        <w:rPr>
          <w:rFonts w:asciiTheme="minorHAnsi" w:hAnsiTheme="minorHAnsi" w:cs="Arial"/>
        </w:rPr>
        <w:t>8</w:t>
      </w:r>
      <w:r w:rsidR="005C188C" w:rsidRPr="00D46655">
        <w:rPr>
          <w:rFonts w:asciiTheme="minorHAnsi" w:hAnsiTheme="minorHAnsi" w:cs="Arial"/>
        </w:rPr>
        <w:t xml:space="preserve"> </w:t>
      </w:r>
    </w:p>
    <w:p w:rsidR="002C4004" w:rsidRPr="00C75537" w:rsidRDefault="002C4004" w:rsidP="00D6563F">
      <w:pPr>
        <w:jc w:val="right"/>
        <w:rPr>
          <w:rFonts w:asciiTheme="minorHAnsi" w:hAnsiTheme="minorHAnsi" w:cs="Arial"/>
          <w:sz w:val="22"/>
          <w:szCs w:val="22"/>
        </w:rPr>
      </w:pPr>
      <w:r w:rsidRPr="005D3706">
        <w:rPr>
          <w:rFonts w:asciiTheme="minorHAnsi" w:hAnsiTheme="minorHAnsi" w:cs="Arial"/>
          <w:sz w:val="22"/>
          <w:szCs w:val="22"/>
        </w:rPr>
        <w:t xml:space="preserve">Padova, </w:t>
      </w:r>
      <w:r w:rsidR="008208C1">
        <w:rPr>
          <w:rFonts w:asciiTheme="minorHAnsi" w:hAnsiTheme="minorHAnsi" w:cs="Arial"/>
          <w:sz w:val="22"/>
          <w:szCs w:val="22"/>
        </w:rPr>
        <w:t>18 giugno</w:t>
      </w:r>
      <w:r w:rsidR="00EE4DE8" w:rsidRPr="005D3706">
        <w:rPr>
          <w:rFonts w:asciiTheme="minorHAnsi" w:hAnsiTheme="minorHAnsi" w:cs="Arial"/>
          <w:sz w:val="22"/>
          <w:szCs w:val="22"/>
        </w:rPr>
        <w:t xml:space="preserve"> 2018</w:t>
      </w:r>
    </w:p>
    <w:p w:rsidR="00AE3E66" w:rsidRPr="00C75537" w:rsidRDefault="00AE3E66" w:rsidP="0013528E">
      <w:pPr>
        <w:rPr>
          <w:rFonts w:asciiTheme="minorHAnsi" w:eastAsia="Times New Roman" w:hAnsiTheme="minorHAnsi"/>
          <w:b/>
          <w:bCs/>
          <w:color w:val="003300"/>
          <w:sz w:val="22"/>
          <w:szCs w:val="22"/>
          <w:lang w:eastAsia="it-IT"/>
        </w:rPr>
      </w:pPr>
    </w:p>
    <w:p w:rsidR="002D17A4" w:rsidRDefault="008208C1" w:rsidP="00B852CA">
      <w:pPr>
        <w:jc w:val="center"/>
        <w:rPr>
          <w:rFonts w:asciiTheme="minorHAnsi" w:eastAsia="Times New Roman" w:hAnsiTheme="minorHAnsi"/>
          <w:b/>
          <w:bCs/>
          <w:color w:val="C00000"/>
          <w:sz w:val="28"/>
          <w:szCs w:val="20"/>
          <w:lang w:eastAsia="it-IT"/>
        </w:rPr>
      </w:pPr>
      <w:r>
        <w:rPr>
          <w:rFonts w:asciiTheme="minorHAnsi" w:eastAsia="Times New Roman" w:hAnsiTheme="minorHAnsi"/>
          <w:b/>
          <w:bCs/>
          <w:color w:val="C00000"/>
          <w:sz w:val="28"/>
          <w:szCs w:val="20"/>
          <w:lang w:eastAsia="it-IT"/>
        </w:rPr>
        <w:t>ACCOMPAGNARE GLI ADULTI N</w:t>
      </w:r>
      <w:r w:rsidR="007E3C0F">
        <w:rPr>
          <w:rFonts w:asciiTheme="minorHAnsi" w:eastAsia="Times New Roman" w:hAnsiTheme="minorHAnsi"/>
          <w:b/>
          <w:bCs/>
          <w:color w:val="C00000"/>
          <w:sz w:val="28"/>
          <w:szCs w:val="20"/>
          <w:lang w:eastAsia="it-IT"/>
        </w:rPr>
        <w:t>ELLA FEDE</w:t>
      </w:r>
      <w:r w:rsidR="002D17A4" w:rsidRPr="002D17A4">
        <w:rPr>
          <w:rFonts w:asciiTheme="minorHAnsi" w:eastAsia="Times New Roman" w:hAnsiTheme="minorHAnsi"/>
          <w:b/>
          <w:bCs/>
          <w:color w:val="C00000"/>
          <w:sz w:val="28"/>
          <w:szCs w:val="20"/>
          <w:lang w:eastAsia="it-IT"/>
        </w:rPr>
        <w:t xml:space="preserve"> </w:t>
      </w:r>
    </w:p>
    <w:p w:rsidR="00DA684E" w:rsidRPr="00D66E3D" w:rsidRDefault="008208C1" w:rsidP="00B852CA">
      <w:pPr>
        <w:jc w:val="center"/>
        <w:rPr>
          <w:rFonts w:asciiTheme="minorHAnsi" w:eastAsia="Times New Roman" w:hAnsiTheme="minorHAnsi"/>
          <w:b/>
          <w:bCs/>
          <w:color w:val="C00000"/>
          <w:sz w:val="28"/>
          <w:szCs w:val="20"/>
          <w:lang w:eastAsia="it-IT"/>
        </w:rPr>
      </w:pPr>
      <w:r>
        <w:rPr>
          <w:rFonts w:asciiTheme="minorHAnsi" w:eastAsia="Times New Roman" w:hAnsiTheme="minorHAnsi"/>
          <w:b/>
          <w:bCs/>
          <w:color w:val="C00000"/>
          <w:sz w:val="28"/>
          <w:szCs w:val="20"/>
          <w:lang w:eastAsia="it-IT"/>
        </w:rPr>
        <w:t xml:space="preserve">In ascolto di Marie-Dominique </w:t>
      </w:r>
      <w:proofErr w:type="spellStart"/>
      <w:r>
        <w:rPr>
          <w:rFonts w:asciiTheme="minorHAnsi" w:eastAsia="Times New Roman" w:hAnsiTheme="minorHAnsi"/>
          <w:b/>
          <w:bCs/>
          <w:color w:val="C00000"/>
          <w:sz w:val="28"/>
          <w:szCs w:val="20"/>
          <w:lang w:eastAsia="it-IT"/>
        </w:rPr>
        <w:t>Chenu</w:t>
      </w:r>
      <w:proofErr w:type="spellEnd"/>
    </w:p>
    <w:p w:rsidR="00BE5477" w:rsidRPr="00085ABD" w:rsidRDefault="00BE5477" w:rsidP="00064799">
      <w:pPr>
        <w:jc w:val="center"/>
        <w:rPr>
          <w:rFonts w:asciiTheme="minorHAnsi" w:eastAsia="Times New Roman" w:hAnsiTheme="minorHAnsi"/>
          <w:b/>
          <w:bCs/>
          <w:color w:val="C00000"/>
          <w:sz w:val="14"/>
          <w:szCs w:val="20"/>
          <w:lang w:eastAsia="it-IT"/>
        </w:rPr>
      </w:pPr>
    </w:p>
    <w:p w:rsidR="00085ABD" w:rsidRPr="00B41982" w:rsidRDefault="001670DE" w:rsidP="001670DE">
      <w:pPr>
        <w:jc w:val="center"/>
        <w:rPr>
          <w:rFonts w:asciiTheme="minorHAnsi" w:hAnsiTheme="minorHAnsi"/>
          <w:szCs w:val="22"/>
        </w:rPr>
      </w:pPr>
      <w:r w:rsidRPr="00B41982">
        <w:rPr>
          <w:rFonts w:asciiTheme="minorHAnsi" w:hAnsiTheme="minorHAnsi"/>
          <w:i/>
          <w:szCs w:val="22"/>
        </w:rPr>
        <w:t>Nuova pubblicazione nell</w:t>
      </w:r>
      <w:r w:rsidR="00F84090" w:rsidRPr="00B41982">
        <w:rPr>
          <w:rFonts w:asciiTheme="minorHAnsi" w:hAnsiTheme="minorHAnsi"/>
          <w:i/>
          <w:szCs w:val="22"/>
        </w:rPr>
        <w:t xml:space="preserve">a collana </w:t>
      </w:r>
      <w:r w:rsidR="00F84090" w:rsidRPr="00B41982">
        <w:rPr>
          <w:rFonts w:asciiTheme="minorHAnsi" w:hAnsiTheme="minorHAnsi"/>
          <w:szCs w:val="22"/>
        </w:rPr>
        <w:t>Sophia</w:t>
      </w:r>
      <w:r w:rsidR="006D29DB" w:rsidRPr="00B41982">
        <w:rPr>
          <w:rFonts w:asciiTheme="minorHAnsi" w:hAnsiTheme="minorHAnsi"/>
          <w:szCs w:val="22"/>
        </w:rPr>
        <w:t xml:space="preserve"> </w:t>
      </w:r>
      <w:r w:rsidR="006D29DB" w:rsidRPr="00B41982">
        <w:rPr>
          <w:rFonts w:asciiTheme="minorHAnsi" w:hAnsiTheme="minorHAnsi"/>
          <w:i/>
          <w:szCs w:val="22"/>
        </w:rPr>
        <w:t>della Facoltà teologica del Triveneto</w:t>
      </w:r>
    </w:p>
    <w:p w:rsidR="002C4173" w:rsidRPr="008208C1" w:rsidRDefault="002C4173" w:rsidP="00EB2B6B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LegacySansStd-Book"/>
          <w:sz w:val="22"/>
          <w:szCs w:val="22"/>
          <w:lang w:eastAsia="it-IT"/>
        </w:rPr>
      </w:pPr>
    </w:p>
    <w:p w:rsidR="00A20052" w:rsidRDefault="00A20052" w:rsidP="008208C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it-IT"/>
        </w:rPr>
        <w:drawing>
          <wp:anchor distT="0" distB="0" distL="114300" distR="114300" simplePos="0" relativeHeight="251657728" behindDoc="0" locked="0" layoutInCell="1" allowOverlap="1" wp14:anchorId="3CE12D80" wp14:editId="259B5713">
            <wp:simplePos x="0" y="0"/>
            <wp:positionH relativeFrom="column">
              <wp:posOffset>11801</wp:posOffset>
            </wp:positionH>
            <wp:positionV relativeFrom="paragraph">
              <wp:posOffset>247279</wp:posOffset>
            </wp:positionV>
            <wp:extent cx="1862455" cy="262699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ro Casarotto_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8C1" w:rsidRPr="00A20052" w:rsidRDefault="008208C1" w:rsidP="008208C1">
      <w:pPr>
        <w:spacing w:after="120"/>
        <w:jc w:val="both"/>
        <w:rPr>
          <w:rFonts w:ascii="Calibri" w:hAnsi="Calibri"/>
          <w:sz w:val="22"/>
          <w:szCs w:val="22"/>
        </w:rPr>
      </w:pPr>
      <w:r w:rsidRPr="00A20052">
        <w:rPr>
          <w:rFonts w:ascii="Calibri" w:hAnsi="Calibri"/>
          <w:sz w:val="22"/>
          <w:szCs w:val="22"/>
        </w:rPr>
        <w:t xml:space="preserve">La realizzazione della catechesi degli adulti non è l’effetto di adattamenti o dell’applicazione di metodologie innovative, ma richiede un approfondimento solido della fede, della pastorale, della teologia e della loro interazione. È l’ipotesi che guida il percorso di ricerca di </w:t>
      </w:r>
      <w:r w:rsidRPr="00A20052">
        <w:rPr>
          <w:rFonts w:ascii="Calibri" w:hAnsi="Calibri"/>
          <w:b/>
          <w:sz w:val="22"/>
          <w:szCs w:val="22"/>
        </w:rPr>
        <w:t xml:space="preserve">Giovanni </w:t>
      </w:r>
      <w:proofErr w:type="spellStart"/>
      <w:r w:rsidRPr="00A20052">
        <w:rPr>
          <w:rFonts w:ascii="Calibri" w:hAnsi="Calibri"/>
          <w:b/>
          <w:sz w:val="22"/>
          <w:szCs w:val="22"/>
        </w:rPr>
        <w:t>Casarotto</w:t>
      </w:r>
      <w:proofErr w:type="spellEnd"/>
      <w:r w:rsidRPr="00A20052">
        <w:rPr>
          <w:rFonts w:ascii="Calibri" w:hAnsi="Calibri"/>
          <w:sz w:val="22"/>
          <w:szCs w:val="22"/>
        </w:rPr>
        <w:t xml:space="preserve">, presbitero vicentino, nel suo lavoro di tesi dottorale in teologia pratica, sostenuto presso l’Università di </w:t>
      </w:r>
      <w:proofErr w:type="spellStart"/>
      <w:r w:rsidRPr="00A20052">
        <w:rPr>
          <w:rFonts w:ascii="Calibri" w:hAnsi="Calibri"/>
          <w:sz w:val="22"/>
          <w:szCs w:val="22"/>
        </w:rPr>
        <w:t>Lovanio</w:t>
      </w:r>
      <w:proofErr w:type="spellEnd"/>
      <w:r w:rsidRPr="00A20052">
        <w:rPr>
          <w:rFonts w:ascii="Calibri" w:hAnsi="Calibri"/>
          <w:sz w:val="22"/>
          <w:szCs w:val="22"/>
        </w:rPr>
        <w:t xml:space="preserve"> in Belgio, che viene pubblicato nella collana </w:t>
      </w:r>
      <w:proofErr w:type="spellStart"/>
      <w:r w:rsidRPr="00A20052">
        <w:rPr>
          <w:rFonts w:ascii="Calibri" w:hAnsi="Calibri"/>
          <w:i/>
          <w:sz w:val="22"/>
          <w:szCs w:val="22"/>
        </w:rPr>
        <w:t>Sophia</w:t>
      </w:r>
      <w:proofErr w:type="spellEnd"/>
      <w:r w:rsidRPr="00A20052">
        <w:rPr>
          <w:rFonts w:ascii="Calibri" w:hAnsi="Calibri"/>
          <w:sz w:val="22"/>
          <w:szCs w:val="22"/>
        </w:rPr>
        <w:t xml:space="preserve"> della Facoltà teologica del Triveneto con il titolo </w:t>
      </w:r>
      <w:r w:rsidRPr="00A20052">
        <w:rPr>
          <w:rFonts w:ascii="Calibri" w:eastAsia="Times New Roman" w:hAnsi="Calibri"/>
          <w:b/>
          <w:bCs/>
          <w:i/>
          <w:color w:val="C00000"/>
          <w:sz w:val="22"/>
          <w:szCs w:val="22"/>
          <w:lang w:eastAsia="it-IT"/>
        </w:rPr>
        <w:t xml:space="preserve">Accompagnare gli adulti nella fede. In ascolto di Marie Dominique </w:t>
      </w:r>
      <w:proofErr w:type="spellStart"/>
      <w:r w:rsidRPr="00A20052">
        <w:rPr>
          <w:rFonts w:ascii="Calibri" w:eastAsia="Times New Roman" w:hAnsi="Calibri"/>
          <w:b/>
          <w:bCs/>
          <w:i/>
          <w:color w:val="C00000"/>
          <w:sz w:val="22"/>
          <w:szCs w:val="22"/>
          <w:lang w:eastAsia="it-IT"/>
        </w:rPr>
        <w:t>Chenu</w:t>
      </w:r>
      <w:proofErr w:type="spellEnd"/>
      <w:r w:rsidRPr="00A20052">
        <w:rPr>
          <w:rFonts w:ascii="Calibri" w:eastAsia="Times New Roman" w:hAnsi="Calibri"/>
          <w:b/>
          <w:bCs/>
          <w:i/>
          <w:color w:val="C00000"/>
          <w:sz w:val="22"/>
          <w:szCs w:val="22"/>
          <w:lang w:eastAsia="it-IT"/>
        </w:rPr>
        <w:t xml:space="preserve"> </w:t>
      </w:r>
      <w:r w:rsidRPr="00A20052">
        <w:rPr>
          <w:rFonts w:ascii="Calibri" w:hAnsi="Calibri"/>
          <w:sz w:val="22"/>
          <w:szCs w:val="22"/>
        </w:rPr>
        <w:t>(EMP-FTTR, Padova 2018, pp. 272).</w:t>
      </w:r>
    </w:p>
    <w:p w:rsidR="008208C1" w:rsidRPr="00A20052" w:rsidRDefault="008208C1" w:rsidP="008208C1">
      <w:pPr>
        <w:spacing w:after="120"/>
        <w:jc w:val="both"/>
        <w:rPr>
          <w:rFonts w:ascii="Calibri" w:hAnsi="Calibri"/>
          <w:sz w:val="22"/>
          <w:szCs w:val="22"/>
        </w:rPr>
      </w:pPr>
      <w:r w:rsidRPr="00A20052">
        <w:rPr>
          <w:rFonts w:ascii="Calibri" w:hAnsi="Calibri"/>
          <w:sz w:val="22"/>
          <w:szCs w:val="22"/>
        </w:rPr>
        <w:t xml:space="preserve">«Cristiani non si nasce, ma si diventa», affermava Tertulliano; e fin dai primi passi della chiesa, in particolare con l’istituto del </w:t>
      </w:r>
      <w:proofErr w:type="spellStart"/>
      <w:r w:rsidRPr="00A20052">
        <w:rPr>
          <w:rFonts w:ascii="Calibri" w:hAnsi="Calibri"/>
          <w:sz w:val="22"/>
          <w:szCs w:val="22"/>
        </w:rPr>
        <w:t>catecumentato</w:t>
      </w:r>
      <w:proofErr w:type="spellEnd"/>
      <w:r w:rsidRPr="00A20052">
        <w:rPr>
          <w:rFonts w:ascii="Calibri" w:hAnsi="Calibri"/>
          <w:sz w:val="22"/>
          <w:szCs w:val="22"/>
        </w:rPr>
        <w:t xml:space="preserve">, fu chiaro come l’adesione di fede e la vita cristiana abbraccino l’intera esistenza e crescano in una scelta libera, esigente, concreta e responsabile. Già il Concilio Vaticano II ha fatto dell’evangelizzazione il tema e il campo di lavoro centrale per il rinnovamento della chiesa, per formare credenti e comunità maturi nella fede e all’altezza delle sfide e delle provocazioni del mondo in cui vivono. Oggi, nel momento in cui la scelta di fede non è più scontata, automatica o garantita dal contesto socio-culturale, torna a essere </w:t>
      </w:r>
      <w:r w:rsidRPr="00112C22">
        <w:rPr>
          <w:rFonts w:ascii="Calibri" w:hAnsi="Calibri"/>
          <w:b/>
          <w:sz w:val="22"/>
          <w:szCs w:val="22"/>
        </w:rPr>
        <w:t>prioritaria e indispensabile la scelta personale e libera</w:t>
      </w:r>
      <w:r w:rsidRPr="00A20052">
        <w:rPr>
          <w:rFonts w:ascii="Calibri" w:hAnsi="Calibri"/>
          <w:sz w:val="22"/>
          <w:szCs w:val="22"/>
        </w:rPr>
        <w:t>, per avviare e per approfondire la maturazione nella fede attraverso la comunità cristiana.</w:t>
      </w:r>
    </w:p>
    <w:p w:rsidR="008208C1" w:rsidRPr="00A20052" w:rsidRDefault="008208C1" w:rsidP="008208C1">
      <w:pPr>
        <w:spacing w:after="120"/>
        <w:jc w:val="both"/>
        <w:rPr>
          <w:rFonts w:ascii="Calibri" w:hAnsi="Calibri"/>
          <w:sz w:val="22"/>
          <w:szCs w:val="22"/>
        </w:rPr>
      </w:pPr>
      <w:r w:rsidRPr="00A20052">
        <w:rPr>
          <w:rFonts w:ascii="Calibri" w:hAnsi="Calibri"/>
          <w:sz w:val="22"/>
          <w:szCs w:val="22"/>
        </w:rPr>
        <w:t xml:space="preserve">La difficile realizzazione della catechesi degli adulti mette in evidenza </w:t>
      </w:r>
      <w:r w:rsidRPr="002E538C">
        <w:rPr>
          <w:rFonts w:ascii="Calibri" w:hAnsi="Calibri"/>
          <w:sz w:val="22"/>
          <w:szCs w:val="22"/>
        </w:rPr>
        <w:t>alcune questioni</w:t>
      </w:r>
      <w:r w:rsidRPr="00A20052">
        <w:rPr>
          <w:rFonts w:ascii="Calibri" w:hAnsi="Calibri"/>
          <w:sz w:val="22"/>
          <w:szCs w:val="22"/>
        </w:rPr>
        <w:t xml:space="preserve"> teologiche. Giovanni </w:t>
      </w:r>
      <w:proofErr w:type="spellStart"/>
      <w:r w:rsidRPr="00A20052">
        <w:rPr>
          <w:rFonts w:ascii="Calibri" w:hAnsi="Calibri"/>
          <w:sz w:val="22"/>
          <w:szCs w:val="22"/>
        </w:rPr>
        <w:t>Casarotto</w:t>
      </w:r>
      <w:proofErr w:type="spellEnd"/>
      <w:r w:rsidRPr="00A20052">
        <w:rPr>
          <w:rFonts w:ascii="Calibri" w:hAnsi="Calibri"/>
          <w:sz w:val="22"/>
          <w:szCs w:val="22"/>
        </w:rPr>
        <w:t xml:space="preserve"> si sofferma, in particolare, sul </w:t>
      </w:r>
      <w:r w:rsidRPr="00112C22">
        <w:rPr>
          <w:rFonts w:ascii="Calibri" w:hAnsi="Calibri"/>
          <w:sz w:val="22"/>
          <w:szCs w:val="22"/>
        </w:rPr>
        <w:t>rapporto fra dottrina e pastorale e sul ruolo della prassi in teologia</w:t>
      </w:r>
      <w:r w:rsidRPr="00A20052">
        <w:rPr>
          <w:rFonts w:ascii="Calibri" w:hAnsi="Calibri"/>
          <w:sz w:val="22"/>
          <w:szCs w:val="22"/>
        </w:rPr>
        <w:t xml:space="preserve">; lo fa a partire dal Concilio e attraverso l’approfondimento del pensiero del teologo domenicano Marie Dominique </w:t>
      </w:r>
      <w:proofErr w:type="spellStart"/>
      <w:r w:rsidRPr="00A20052">
        <w:rPr>
          <w:rFonts w:ascii="Calibri" w:hAnsi="Calibri"/>
          <w:sz w:val="22"/>
          <w:szCs w:val="22"/>
        </w:rPr>
        <w:t>Chenu</w:t>
      </w:r>
      <w:proofErr w:type="spellEnd"/>
      <w:r w:rsidRPr="00A20052">
        <w:rPr>
          <w:rFonts w:ascii="Calibri" w:hAnsi="Calibri"/>
          <w:sz w:val="22"/>
          <w:szCs w:val="22"/>
        </w:rPr>
        <w:t xml:space="preserve">, un punto di riferimento per la teologia e per l’agire ecclesiale. Dall’incontro con </w:t>
      </w:r>
      <w:proofErr w:type="spellStart"/>
      <w:r w:rsidRPr="00A20052">
        <w:rPr>
          <w:rFonts w:ascii="Calibri" w:hAnsi="Calibri"/>
          <w:sz w:val="22"/>
          <w:szCs w:val="22"/>
        </w:rPr>
        <w:t>Chenu</w:t>
      </w:r>
      <w:proofErr w:type="spellEnd"/>
      <w:r w:rsidRPr="00A20052">
        <w:rPr>
          <w:rFonts w:ascii="Calibri" w:hAnsi="Calibri"/>
          <w:sz w:val="22"/>
          <w:szCs w:val="22"/>
        </w:rPr>
        <w:t xml:space="preserve"> l’autore fa emergere </w:t>
      </w:r>
      <w:r w:rsidRPr="002E538C">
        <w:rPr>
          <w:rFonts w:ascii="Calibri" w:hAnsi="Calibri"/>
          <w:b/>
          <w:sz w:val="22"/>
          <w:szCs w:val="22"/>
        </w:rPr>
        <w:t>tre indicazioni in chiave pastorale</w:t>
      </w:r>
      <w:r w:rsidRPr="00A20052">
        <w:rPr>
          <w:rFonts w:ascii="Calibri" w:hAnsi="Calibri"/>
          <w:sz w:val="22"/>
          <w:szCs w:val="22"/>
        </w:rPr>
        <w:t xml:space="preserve">: l’accoglienza della parola di Dio, la missione e l’incontro con Cristo. «Dall’approfondimento teologico propongo, come frutto di una rilettura personale, – scrive </w:t>
      </w:r>
      <w:proofErr w:type="spellStart"/>
      <w:r w:rsidRPr="00A20052">
        <w:rPr>
          <w:rFonts w:ascii="Calibri" w:hAnsi="Calibri"/>
          <w:sz w:val="22"/>
          <w:szCs w:val="22"/>
        </w:rPr>
        <w:t>Casarotto</w:t>
      </w:r>
      <w:proofErr w:type="spellEnd"/>
      <w:r w:rsidRPr="00A20052">
        <w:rPr>
          <w:rFonts w:ascii="Calibri" w:hAnsi="Calibri"/>
          <w:sz w:val="22"/>
          <w:szCs w:val="22"/>
        </w:rPr>
        <w:t xml:space="preserve"> nell’introduzione – tre vie di rinnovamento per l’identità della maturazione nella fede degli adulti. La catechesi degli adulti è invitata a pensarsi come teologale oltre che teologica; capace d’iniziativa nell’avviare e nel condurre il dialogo con le scienze e le diverse componenti della vita adulta e infine protagonista nel suscitare un dinamismo all’interno della teologia stessa».</w:t>
      </w:r>
    </w:p>
    <w:p w:rsidR="008208C1" w:rsidRPr="00A20052" w:rsidRDefault="008208C1" w:rsidP="008208C1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A20052">
        <w:rPr>
          <w:rFonts w:ascii="Calibri" w:hAnsi="Calibri" w:cstheme="minorBidi"/>
          <w:sz w:val="22"/>
          <w:szCs w:val="22"/>
        </w:rPr>
        <w:t xml:space="preserve">Precisa </w:t>
      </w:r>
      <w:r w:rsidRPr="00A20052">
        <w:rPr>
          <w:rFonts w:ascii="Calibri" w:hAnsi="Calibri"/>
          <w:sz w:val="22"/>
          <w:szCs w:val="22"/>
        </w:rPr>
        <w:t>infine</w:t>
      </w:r>
      <w:r w:rsidRPr="00A20052">
        <w:rPr>
          <w:rFonts w:ascii="Calibri" w:hAnsi="Calibri" w:cstheme="minorBidi"/>
          <w:sz w:val="22"/>
          <w:szCs w:val="22"/>
        </w:rPr>
        <w:t xml:space="preserve"> che cosa significhi collocarsi nell’orizzonte della </w:t>
      </w:r>
      <w:r w:rsidRPr="002E538C">
        <w:rPr>
          <w:rFonts w:ascii="Calibri" w:hAnsi="Calibri" w:cstheme="minorBidi"/>
          <w:b/>
          <w:sz w:val="22"/>
          <w:szCs w:val="22"/>
        </w:rPr>
        <w:t>teologia pastorale-pratica</w:t>
      </w:r>
      <w:r w:rsidRPr="00A20052">
        <w:rPr>
          <w:rFonts w:ascii="Calibri" w:hAnsi="Calibri" w:cstheme="minorBidi"/>
          <w:sz w:val="22"/>
          <w:szCs w:val="22"/>
        </w:rPr>
        <w:t xml:space="preserve"> fondamentale: «Non si vogliono offrire soluzioni o indicazioni immediatamente applicabili ai diversi</w:t>
      </w:r>
      <w:r w:rsidRPr="00A20052">
        <w:rPr>
          <w:rFonts w:ascii="Calibri" w:hAnsi="Calibri"/>
          <w:sz w:val="22"/>
          <w:szCs w:val="22"/>
        </w:rPr>
        <w:t xml:space="preserve"> </w:t>
      </w:r>
      <w:r w:rsidRPr="00A20052">
        <w:rPr>
          <w:rFonts w:ascii="Calibri" w:hAnsi="Calibri" w:cstheme="minorBidi"/>
          <w:sz w:val="22"/>
          <w:szCs w:val="22"/>
        </w:rPr>
        <w:t>contesti. Si è consapevoli della necessità di assumere la realtà, di offrire</w:t>
      </w:r>
      <w:r w:rsidRPr="00A20052">
        <w:rPr>
          <w:rFonts w:ascii="Calibri" w:hAnsi="Calibri"/>
          <w:sz w:val="22"/>
          <w:szCs w:val="22"/>
        </w:rPr>
        <w:t xml:space="preserve"> </w:t>
      </w:r>
      <w:r w:rsidRPr="00A20052">
        <w:rPr>
          <w:rFonts w:ascii="Calibri" w:hAnsi="Calibri" w:cstheme="minorBidi"/>
          <w:sz w:val="22"/>
          <w:szCs w:val="22"/>
        </w:rPr>
        <w:t>un approfondimento teologico e di dover tornare a confrontarsi con i</w:t>
      </w:r>
      <w:r w:rsidRPr="00A20052">
        <w:rPr>
          <w:rFonts w:ascii="Calibri" w:hAnsi="Calibri"/>
          <w:sz w:val="22"/>
          <w:szCs w:val="22"/>
        </w:rPr>
        <w:t xml:space="preserve"> </w:t>
      </w:r>
      <w:r w:rsidRPr="00A20052">
        <w:rPr>
          <w:rFonts w:ascii="Calibri" w:hAnsi="Calibri" w:cstheme="minorBidi"/>
          <w:sz w:val="22"/>
          <w:szCs w:val="22"/>
        </w:rPr>
        <w:t>diversi contesti e con le prassi in atto. Il dialogo tra il momento riflessivo</w:t>
      </w:r>
      <w:r w:rsidRPr="00A20052">
        <w:rPr>
          <w:rFonts w:ascii="Calibri" w:hAnsi="Calibri"/>
          <w:sz w:val="22"/>
          <w:szCs w:val="22"/>
        </w:rPr>
        <w:t xml:space="preserve"> </w:t>
      </w:r>
      <w:r w:rsidRPr="00A20052">
        <w:rPr>
          <w:rFonts w:ascii="Calibri" w:hAnsi="Calibri" w:cstheme="minorBidi"/>
          <w:sz w:val="22"/>
          <w:szCs w:val="22"/>
        </w:rPr>
        <w:t>fondamentale e la prassi ecclesiale porterà beneficio all’impegno</w:t>
      </w:r>
      <w:r w:rsidRPr="00A20052">
        <w:rPr>
          <w:rFonts w:ascii="Calibri" w:hAnsi="Calibri"/>
          <w:sz w:val="22"/>
          <w:szCs w:val="22"/>
        </w:rPr>
        <w:t xml:space="preserve"> </w:t>
      </w:r>
      <w:r w:rsidRPr="00A20052">
        <w:rPr>
          <w:rFonts w:ascii="Calibri" w:hAnsi="Calibri" w:cstheme="minorBidi"/>
          <w:sz w:val="22"/>
          <w:szCs w:val="22"/>
        </w:rPr>
        <w:t xml:space="preserve">nella missione evangelizzatrice della </w:t>
      </w:r>
      <w:r w:rsidRPr="00A20052">
        <w:rPr>
          <w:rFonts w:ascii="Calibri" w:hAnsi="Calibri"/>
          <w:sz w:val="22"/>
          <w:szCs w:val="22"/>
        </w:rPr>
        <w:t>c</w:t>
      </w:r>
      <w:r w:rsidRPr="00A20052">
        <w:rPr>
          <w:rFonts w:ascii="Calibri" w:hAnsi="Calibri" w:cstheme="minorBidi"/>
          <w:sz w:val="22"/>
          <w:szCs w:val="22"/>
        </w:rPr>
        <w:t>hiesa nel mondo contemporaneo</w:t>
      </w:r>
      <w:r w:rsidRPr="00A20052">
        <w:rPr>
          <w:rFonts w:ascii="Calibri" w:hAnsi="Calibri"/>
          <w:sz w:val="22"/>
          <w:szCs w:val="22"/>
        </w:rPr>
        <w:t xml:space="preserve"> </w:t>
      </w:r>
      <w:r w:rsidRPr="00A20052">
        <w:rPr>
          <w:rFonts w:ascii="Calibri" w:hAnsi="Calibri" w:cstheme="minorBidi"/>
          <w:sz w:val="22"/>
          <w:szCs w:val="22"/>
        </w:rPr>
        <w:t>per la maturazione dei credenti adulti nella fede».</w:t>
      </w:r>
    </w:p>
    <w:p w:rsidR="00A20052" w:rsidRPr="00A20052" w:rsidRDefault="0006359C" w:rsidP="00A20052">
      <w:pPr>
        <w:pStyle w:val="Paragrafoelenco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00A20052">
        <w:rPr>
          <w:rFonts w:ascii="Calibri" w:hAnsi="Calibri"/>
          <w:sz w:val="22"/>
          <w:szCs w:val="22"/>
        </w:rPr>
        <w:t xml:space="preserve">A questo link è possibile scaricare l’indice e un estratto del libro: </w:t>
      </w:r>
      <w:r w:rsidR="002D17A4" w:rsidRPr="00A20052">
        <w:rPr>
          <w:rFonts w:ascii="Calibri" w:hAnsi="Calibri"/>
          <w:sz w:val="22"/>
          <w:szCs w:val="22"/>
        </w:rPr>
        <w:t xml:space="preserve"> </w:t>
      </w:r>
      <w:hyperlink r:id="rId9" w:history="1">
        <w:r w:rsidR="00A20052" w:rsidRPr="00A20052">
          <w:rPr>
            <w:rStyle w:val="Collegamentoipertestuale"/>
            <w:rFonts w:ascii="Calibri" w:hAnsi="Calibri"/>
            <w:b/>
            <w:sz w:val="22"/>
            <w:szCs w:val="22"/>
          </w:rPr>
          <w:t>http://www.edizionimessaggero.it/upload/catalogo/pdf/9788825044454.pdf</w:t>
        </w:r>
      </w:hyperlink>
    </w:p>
    <w:p w:rsidR="00155ECF" w:rsidRPr="00A20052" w:rsidRDefault="00155ECF" w:rsidP="00A20052">
      <w:pPr>
        <w:pStyle w:val="Paragrafoelenco"/>
        <w:rPr>
          <w:rFonts w:ascii="Calibri" w:hAnsi="Calibri"/>
          <w:sz w:val="22"/>
          <w:szCs w:val="22"/>
        </w:rPr>
      </w:pPr>
    </w:p>
    <w:p w:rsidR="00743BE5" w:rsidRPr="00A20052" w:rsidRDefault="00F84090" w:rsidP="003F04AC">
      <w:pPr>
        <w:spacing w:after="120"/>
        <w:jc w:val="both"/>
        <w:rPr>
          <w:rFonts w:ascii="Calibri" w:hAnsi="Calibri"/>
          <w:sz w:val="22"/>
          <w:szCs w:val="22"/>
        </w:rPr>
      </w:pPr>
      <w:r w:rsidRPr="00A20052">
        <w:rPr>
          <w:rFonts w:ascii="Calibri" w:hAnsi="Calibri"/>
          <w:sz w:val="22"/>
          <w:szCs w:val="22"/>
        </w:rPr>
        <w:lastRenderedPageBreak/>
        <w:t>Il volume (</w:t>
      </w:r>
      <w:r w:rsidR="00A20052" w:rsidRPr="00A20052">
        <w:rPr>
          <w:rFonts w:ascii="Calibri" w:hAnsi="Calibri"/>
          <w:sz w:val="22"/>
          <w:szCs w:val="22"/>
        </w:rPr>
        <w:t>272</w:t>
      </w:r>
      <w:r w:rsidRPr="00A20052">
        <w:rPr>
          <w:rFonts w:ascii="Calibri" w:hAnsi="Calibri"/>
          <w:sz w:val="22"/>
          <w:szCs w:val="22"/>
        </w:rPr>
        <w:t xml:space="preserve"> pagine, </w:t>
      </w:r>
      <w:r w:rsidR="00406731" w:rsidRPr="00A20052">
        <w:rPr>
          <w:rFonts w:ascii="Calibri" w:hAnsi="Calibri"/>
          <w:sz w:val="22"/>
          <w:szCs w:val="22"/>
        </w:rPr>
        <w:t xml:space="preserve">€ </w:t>
      </w:r>
      <w:r w:rsidR="00A20052" w:rsidRPr="00A20052">
        <w:rPr>
          <w:rFonts w:ascii="Calibri" w:hAnsi="Calibri"/>
          <w:sz w:val="22"/>
          <w:szCs w:val="22"/>
        </w:rPr>
        <w:t>22</w:t>
      </w:r>
      <w:r w:rsidR="00CB2C26" w:rsidRPr="00A20052">
        <w:rPr>
          <w:rFonts w:ascii="Calibri" w:hAnsi="Calibri"/>
          <w:sz w:val="22"/>
          <w:szCs w:val="22"/>
        </w:rPr>
        <w:t>,00</w:t>
      </w:r>
      <w:r w:rsidRPr="00A20052">
        <w:rPr>
          <w:rFonts w:ascii="Calibri" w:hAnsi="Calibri"/>
          <w:sz w:val="22"/>
          <w:szCs w:val="22"/>
        </w:rPr>
        <w:t xml:space="preserve">), in questi giorni in libreria, è edito da </w:t>
      </w:r>
      <w:r w:rsidRPr="00A20052">
        <w:rPr>
          <w:rFonts w:ascii="Calibri" w:hAnsi="Calibri"/>
          <w:i/>
          <w:sz w:val="22"/>
          <w:szCs w:val="22"/>
        </w:rPr>
        <w:t>Facoltà Teologica del Triveneto</w:t>
      </w:r>
      <w:r w:rsidRPr="00A20052">
        <w:rPr>
          <w:rFonts w:ascii="Calibri" w:hAnsi="Calibri"/>
          <w:sz w:val="22"/>
          <w:szCs w:val="22"/>
        </w:rPr>
        <w:t xml:space="preserve"> e </w:t>
      </w:r>
      <w:r w:rsidRPr="00A20052">
        <w:rPr>
          <w:rFonts w:ascii="Calibri" w:hAnsi="Calibri"/>
          <w:i/>
          <w:sz w:val="22"/>
          <w:szCs w:val="22"/>
        </w:rPr>
        <w:t>Edizioni Messaggero Padova</w:t>
      </w:r>
      <w:r w:rsidR="00881BA2" w:rsidRPr="00A20052">
        <w:rPr>
          <w:rFonts w:ascii="Calibri" w:hAnsi="Calibri"/>
          <w:sz w:val="22"/>
          <w:szCs w:val="22"/>
        </w:rPr>
        <w:t xml:space="preserve"> e fa parte del</w:t>
      </w:r>
      <w:r w:rsidR="00D92B45" w:rsidRPr="00A20052">
        <w:rPr>
          <w:rFonts w:ascii="Calibri" w:hAnsi="Calibri"/>
          <w:sz w:val="22"/>
          <w:szCs w:val="22"/>
        </w:rPr>
        <w:t>l</w:t>
      </w:r>
      <w:r w:rsidR="00881BA2" w:rsidRPr="00A20052">
        <w:rPr>
          <w:rFonts w:ascii="Calibri" w:hAnsi="Calibri"/>
          <w:sz w:val="22"/>
          <w:szCs w:val="22"/>
        </w:rPr>
        <w:t xml:space="preserve">a collana editoriale </w:t>
      </w:r>
      <w:r w:rsidR="00881BA2" w:rsidRPr="00A20052">
        <w:rPr>
          <w:rFonts w:ascii="Calibri" w:hAnsi="Calibri"/>
          <w:i/>
          <w:sz w:val="22"/>
          <w:szCs w:val="22"/>
        </w:rPr>
        <w:t>Sophia</w:t>
      </w:r>
      <w:r w:rsidR="00881BA2" w:rsidRPr="00A20052">
        <w:rPr>
          <w:rFonts w:ascii="Calibri" w:hAnsi="Calibri"/>
          <w:sz w:val="22"/>
          <w:szCs w:val="22"/>
        </w:rPr>
        <w:t xml:space="preserve"> della Facoltà</w:t>
      </w:r>
      <w:r w:rsidR="00012C72" w:rsidRPr="00A20052">
        <w:rPr>
          <w:rFonts w:ascii="Calibri" w:hAnsi="Calibri"/>
          <w:sz w:val="22"/>
          <w:szCs w:val="22"/>
        </w:rPr>
        <w:t xml:space="preserve"> (</w:t>
      </w:r>
      <w:r w:rsidR="00A20052" w:rsidRPr="00A20052">
        <w:rPr>
          <w:rFonts w:ascii="Calibri" w:hAnsi="Calibri"/>
          <w:sz w:val="22"/>
          <w:szCs w:val="22"/>
        </w:rPr>
        <w:t>Episteme</w:t>
      </w:r>
      <w:r w:rsidR="00D46655" w:rsidRPr="00A20052">
        <w:rPr>
          <w:rFonts w:ascii="Calibri" w:hAnsi="Calibri"/>
          <w:sz w:val="22"/>
          <w:szCs w:val="22"/>
        </w:rPr>
        <w:t xml:space="preserve">. </w:t>
      </w:r>
      <w:r w:rsidR="00A20052" w:rsidRPr="00A20052">
        <w:rPr>
          <w:rFonts w:ascii="Calibri" w:hAnsi="Calibri"/>
          <w:sz w:val="22"/>
          <w:szCs w:val="22"/>
        </w:rPr>
        <w:t>Dissertazioni</w:t>
      </w:r>
      <w:r w:rsidR="004213F8" w:rsidRPr="00A20052">
        <w:rPr>
          <w:rFonts w:ascii="Calibri" w:hAnsi="Calibri"/>
          <w:sz w:val="22"/>
          <w:szCs w:val="22"/>
        </w:rPr>
        <w:t xml:space="preserve">, </w:t>
      </w:r>
      <w:r w:rsidR="002D17A4" w:rsidRPr="00A20052">
        <w:rPr>
          <w:rFonts w:ascii="Calibri" w:hAnsi="Calibri"/>
          <w:sz w:val="22"/>
          <w:szCs w:val="22"/>
        </w:rPr>
        <w:t>2</w:t>
      </w:r>
      <w:r w:rsidR="00A20052" w:rsidRPr="00A20052">
        <w:rPr>
          <w:rFonts w:ascii="Calibri" w:hAnsi="Calibri"/>
          <w:sz w:val="22"/>
          <w:szCs w:val="22"/>
        </w:rPr>
        <w:t>5</w:t>
      </w:r>
      <w:r w:rsidR="00012C72" w:rsidRPr="00A20052">
        <w:rPr>
          <w:rFonts w:ascii="Calibri" w:hAnsi="Calibri"/>
          <w:sz w:val="22"/>
          <w:szCs w:val="22"/>
        </w:rPr>
        <w:t>)</w:t>
      </w:r>
      <w:r w:rsidR="00743BE5" w:rsidRPr="00A20052">
        <w:rPr>
          <w:rFonts w:ascii="Calibri" w:hAnsi="Calibri"/>
          <w:sz w:val="22"/>
          <w:szCs w:val="22"/>
        </w:rPr>
        <w:t>.</w:t>
      </w:r>
    </w:p>
    <w:p w:rsidR="00A20052" w:rsidRPr="00A20052" w:rsidRDefault="002B368F" w:rsidP="003F04AC">
      <w:pPr>
        <w:spacing w:after="120"/>
        <w:jc w:val="both"/>
        <w:rPr>
          <w:rFonts w:ascii="Calibri" w:hAnsi="Calibri"/>
          <w:sz w:val="22"/>
          <w:szCs w:val="22"/>
        </w:rPr>
      </w:pPr>
      <w:r w:rsidRPr="00A20052">
        <w:rPr>
          <w:rFonts w:ascii="Calibri" w:eastAsia="Times New Roman" w:hAnsi="Calibri"/>
          <w:b/>
          <w:bCs/>
          <w:i/>
          <w:color w:val="000000"/>
          <w:sz w:val="22"/>
          <w:szCs w:val="22"/>
          <w:lang w:eastAsia="it-IT"/>
        </w:rPr>
        <w:t>Destinatari</w:t>
      </w:r>
      <w:r w:rsidRPr="00A20052">
        <w:rPr>
          <w:rFonts w:ascii="Calibri" w:eastAsia="Times New Roman" w:hAnsi="Calibri"/>
          <w:b/>
          <w:i/>
          <w:color w:val="000000"/>
          <w:sz w:val="22"/>
          <w:szCs w:val="22"/>
          <w:lang w:eastAsia="it-IT"/>
        </w:rPr>
        <w:br/>
      </w:r>
      <w:r w:rsidR="00A20052" w:rsidRPr="00A20052">
        <w:rPr>
          <w:rFonts w:ascii="Calibri" w:hAnsi="Calibri"/>
          <w:sz w:val="22"/>
          <w:szCs w:val="22"/>
        </w:rPr>
        <w:t>Presbiteri, operatori pastorali, formatori ed educatori.</w:t>
      </w:r>
    </w:p>
    <w:p w:rsidR="00B66901" w:rsidRDefault="00A07F85" w:rsidP="003F04AC">
      <w:pPr>
        <w:spacing w:after="120"/>
        <w:jc w:val="both"/>
        <w:rPr>
          <w:rFonts w:ascii="Calibri" w:hAnsi="Calibri"/>
          <w:sz w:val="22"/>
          <w:szCs w:val="22"/>
        </w:rPr>
      </w:pPr>
      <w:r w:rsidRPr="00A20052">
        <w:rPr>
          <w:rFonts w:ascii="Calibri" w:hAnsi="Calibri"/>
          <w:b/>
          <w:i/>
          <w:sz w:val="22"/>
          <w:szCs w:val="22"/>
        </w:rPr>
        <w:t>L’auto</w:t>
      </w:r>
      <w:r w:rsidR="006E7FAF" w:rsidRPr="00A20052">
        <w:rPr>
          <w:rFonts w:ascii="Calibri" w:hAnsi="Calibri"/>
          <w:b/>
          <w:i/>
          <w:sz w:val="22"/>
          <w:szCs w:val="22"/>
        </w:rPr>
        <w:t>re</w:t>
      </w:r>
      <w:r w:rsidR="00406731" w:rsidRPr="00A20052">
        <w:rPr>
          <w:rFonts w:ascii="Calibri" w:hAnsi="Calibri"/>
          <w:sz w:val="22"/>
          <w:szCs w:val="22"/>
        </w:rPr>
        <w:t xml:space="preserve">. </w:t>
      </w:r>
      <w:r w:rsidR="00A20052" w:rsidRPr="00A20052">
        <w:rPr>
          <w:rFonts w:ascii="Calibri" w:hAnsi="Calibri"/>
          <w:b/>
          <w:sz w:val="22"/>
          <w:szCs w:val="22"/>
        </w:rPr>
        <w:t xml:space="preserve">Giovanni </w:t>
      </w:r>
      <w:proofErr w:type="spellStart"/>
      <w:r w:rsidR="00A20052" w:rsidRPr="00A20052">
        <w:rPr>
          <w:rFonts w:ascii="Calibri" w:hAnsi="Calibri"/>
          <w:b/>
          <w:sz w:val="22"/>
          <w:szCs w:val="22"/>
        </w:rPr>
        <w:t>Casarotto</w:t>
      </w:r>
      <w:proofErr w:type="spellEnd"/>
      <w:r w:rsidR="00A20052" w:rsidRPr="00A20052">
        <w:rPr>
          <w:rFonts w:ascii="Calibri" w:hAnsi="Calibri"/>
          <w:sz w:val="22"/>
          <w:szCs w:val="22"/>
        </w:rPr>
        <w:t>, prete della dioce</w:t>
      </w:r>
      <w:bookmarkStart w:id="0" w:name="_GoBack"/>
      <w:bookmarkEnd w:id="0"/>
      <w:r w:rsidR="00A20052" w:rsidRPr="00A20052">
        <w:rPr>
          <w:rFonts w:ascii="Calibri" w:hAnsi="Calibri"/>
          <w:sz w:val="22"/>
          <w:szCs w:val="22"/>
        </w:rPr>
        <w:t xml:space="preserve">si di Vicenza (2006), dopo l’attività pastorale in parrocchia ha conseguito la licenza in teologia in catechetica e pastorale giovanile all’UPS (Roma, 2013) e il dottorato in teologia pratica a </w:t>
      </w:r>
      <w:proofErr w:type="spellStart"/>
      <w:r w:rsidR="00A20052" w:rsidRPr="00A20052">
        <w:rPr>
          <w:rFonts w:ascii="Calibri" w:hAnsi="Calibri"/>
          <w:sz w:val="22"/>
          <w:szCs w:val="22"/>
        </w:rPr>
        <w:t>Louvain</w:t>
      </w:r>
      <w:proofErr w:type="spellEnd"/>
      <w:r w:rsidR="00A20052" w:rsidRPr="00A20052">
        <w:rPr>
          <w:rFonts w:ascii="Calibri" w:hAnsi="Calibri"/>
          <w:sz w:val="22"/>
          <w:szCs w:val="22"/>
        </w:rPr>
        <w:t>-la-</w:t>
      </w:r>
      <w:proofErr w:type="spellStart"/>
      <w:r w:rsidR="00A20052" w:rsidRPr="00A20052">
        <w:rPr>
          <w:rFonts w:ascii="Calibri" w:hAnsi="Calibri"/>
          <w:sz w:val="22"/>
          <w:szCs w:val="22"/>
        </w:rPr>
        <w:t>Neuve</w:t>
      </w:r>
      <w:proofErr w:type="spellEnd"/>
      <w:r w:rsidR="00A20052" w:rsidRPr="00A20052">
        <w:rPr>
          <w:rFonts w:ascii="Calibri" w:hAnsi="Calibri"/>
          <w:sz w:val="22"/>
          <w:szCs w:val="22"/>
        </w:rPr>
        <w:t xml:space="preserve"> (UCL, Belgio, 2016). Direttore dell’Ufficio diocesano per l’evangelizzazione e la catechesi (2015) e responsabile del Servizio diocesano per il catecumenato (2016). Vive e svolge servizio come collaboratore in un’unità pastorale.</w:t>
      </w:r>
    </w:p>
    <w:p w:rsidR="002E538C" w:rsidRPr="00A20052" w:rsidRDefault="002E538C" w:rsidP="00A20052">
      <w:pPr>
        <w:spacing w:after="120"/>
        <w:rPr>
          <w:rFonts w:ascii="Calibri" w:hAnsi="Calibri"/>
          <w:sz w:val="22"/>
          <w:szCs w:val="22"/>
        </w:rPr>
      </w:pPr>
    </w:p>
    <w:p w:rsidR="00DA2EE5" w:rsidRPr="00A20052" w:rsidRDefault="000A2E38" w:rsidP="00B66901">
      <w:pPr>
        <w:jc w:val="center"/>
        <w:rPr>
          <w:rFonts w:ascii="Calibri" w:eastAsia="Times New Roman" w:hAnsi="Calibri"/>
          <w:szCs w:val="22"/>
          <w:lang w:eastAsia="it-IT"/>
        </w:rPr>
      </w:pPr>
      <w:r w:rsidRPr="00A20052">
        <w:rPr>
          <w:rFonts w:ascii="Calibri" w:hAnsi="Calibri"/>
          <w:b/>
          <w:color w:val="FF0000"/>
          <w:szCs w:val="22"/>
        </w:rPr>
        <w:t xml:space="preserve">Copia omaggio per recensione può essere richiesta a: </w:t>
      </w:r>
      <w:hyperlink r:id="rId10" w:history="1">
        <w:r w:rsidR="00D34444" w:rsidRPr="00A20052">
          <w:rPr>
            <w:rStyle w:val="Collegamentoipertestuale"/>
            <w:rFonts w:ascii="Calibri" w:hAnsi="Calibri"/>
            <w:b/>
            <w:szCs w:val="22"/>
          </w:rPr>
          <w:t>ufficiostampa@fttr.it</w:t>
        </w:r>
      </w:hyperlink>
    </w:p>
    <w:sectPr w:rsidR="00DA2EE5" w:rsidRPr="00A20052" w:rsidSect="006C423F">
      <w:headerReference w:type="default" r:id="rId11"/>
      <w:footerReference w:type="default" r:id="rId12"/>
      <w:footnotePr>
        <w:pos w:val="beneathText"/>
      </w:footnotePr>
      <w:pgSz w:w="11905" w:h="16837"/>
      <w:pgMar w:top="1815" w:right="1134" w:bottom="1418" w:left="1134" w:header="652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3B" w:rsidRDefault="009C603B">
      <w:r>
        <w:separator/>
      </w:r>
    </w:p>
  </w:endnote>
  <w:endnote w:type="continuationSeparator" w:id="0">
    <w:p w:rsidR="009C603B" w:rsidRDefault="009C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3B" w:rsidRPr="007E72C9" w:rsidRDefault="009C603B" w:rsidP="0013528E">
    <w:pPr>
      <w:rPr>
        <w:rFonts w:ascii="Consolas" w:eastAsia="Times New Roman" w:hAnsi="Consolas" w:cs="Consolas"/>
        <w:noProof/>
        <w:sz w:val="20"/>
        <w:szCs w:val="20"/>
        <w:lang w:eastAsia="it-IT"/>
      </w:rPr>
    </w:pPr>
    <w:r w:rsidRPr="007E72C9">
      <w:rPr>
        <w:rFonts w:ascii="Consolas" w:eastAsia="Times New Roman" w:hAnsi="Consolas" w:cs="Consolas"/>
        <w:noProof/>
        <w:sz w:val="20"/>
        <w:szCs w:val="20"/>
        <w:lang w:eastAsia="it-IT"/>
      </w:rPr>
      <w:t xml:space="preserve">Paola Zampieri │ </w:t>
    </w:r>
    <w:hyperlink r:id="rId1" w:history="1">
      <w:r w:rsidRPr="007E72C9">
        <w:rPr>
          <w:rStyle w:val="Collegamentoipertestuale"/>
          <w:rFonts w:ascii="Consolas" w:eastAsia="Times New Roman" w:hAnsi="Consolas" w:cs="Consolas"/>
          <w:noProof/>
          <w:sz w:val="20"/>
          <w:szCs w:val="20"/>
          <w:lang w:eastAsia="it-IT"/>
        </w:rPr>
        <w:t>ufficiostampa@fttr.it</w:t>
      </w:r>
    </w:hyperlink>
    <w:r w:rsidRPr="007E72C9">
      <w:rPr>
        <w:rFonts w:ascii="Consolas" w:eastAsia="Times New Roman" w:hAnsi="Consolas" w:cs="Consolas"/>
        <w:noProof/>
        <w:sz w:val="20"/>
        <w:szCs w:val="20"/>
        <w:lang w:eastAsia="it-IT"/>
      </w:rPr>
      <w:t xml:space="preserve"> │ 049 8787589 │ 338 5226250</w:t>
    </w:r>
  </w:p>
  <w:p w:rsidR="009C603B" w:rsidRPr="006E0355" w:rsidRDefault="009C603B" w:rsidP="0013528E">
    <w:pPr>
      <w:pStyle w:val="Pidipagina"/>
      <w:tabs>
        <w:tab w:val="clear" w:pos="9638"/>
      </w:tabs>
      <w:rPr>
        <w:rFonts w:ascii="Arial" w:hAnsi="Arial" w:cs="Arial"/>
        <w:sz w:val="16"/>
        <w:szCs w:val="16"/>
      </w:rPr>
    </w:pPr>
    <w:r w:rsidRPr="007E72C9">
      <w:rPr>
        <w:rFonts w:ascii="Consolas" w:eastAsia="Times New Roman" w:hAnsi="Consolas" w:cs="Consolas"/>
        <w:noProof/>
        <w:sz w:val="20"/>
        <w:szCs w:val="20"/>
        <w:lang w:eastAsia="it-IT"/>
      </w:rPr>
      <w:t xml:space="preserve">Facoltà Teologica del Triveneto │ Via del Seminario </w:t>
    </w:r>
    <w:r>
      <w:rPr>
        <w:rFonts w:ascii="Consolas" w:eastAsia="Times New Roman" w:hAnsi="Consolas" w:cs="Consolas"/>
        <w:noProof/>
        <w:sz w:val="20"/>
        <w:szCs w:val="20"/>
        <w:lang w:eastAsia="it-IT"/>
      </w:rPr>
      <w:t>7</w:t>
    </w:r>
    <w:r w:rsidRPr="007E72C9">
      <w:rPr>
        <w:rFonts w:ascii="Consolas" w:eastAsia="Times New Roman" w:hAnsi="Consolas" w:cs="Consolas"/>
        <w:noProof/>
        <w:sz w:val="20"/>
        <w:szCs w:val="20"/>
        <w:lang w:eastAsia="it-IT"/>
      </w:rPr>
      <w:t xml:space="preserve"> - 35122 Padova │ 049-664116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3B" w:rsidRDefault="009C603B">
      <w:r>
        <w:separator/>
      </w:r>
    </w:p>
  </w:footnote>
  <w:footnote w:type="continuationSeparator" w:id="0">
    <w:p w:rsidR="009C603B" w:rsidRDefault="009C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3B" w:rsidRDefault="009C603B" w:rsidP="00F84090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017520" cy="1258824"/>
          <wp:effectExtent l="19050" t="0" r="0" b="0"/>
          <wp:docPr id="2" name="Immagine 1" descr="fttr newlogo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tr newlogo r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75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603B" w:rsidRDefault="009C603B" w:rsidP="00EF38E5">
    <w:pPr>
      <w:pStyle w:val="Intestazione"/>
      <w:jc w:val="right"/>
    </w:pPr>
  </w:p>
  <w:p w:rsidR="009C603B" w:rsidRDefault="009C603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EF4"/>
    <w:multiLevelType w:val="hybridMultilevel"/>
    <w:tmpl w:val="AF4A203E"/>
    <w:lvl w:ilvl="0" w:tplc="34BEB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46A13"/>
    <w:multiLevelType w:val="hybridMultilevel"/>
    <w:tmpl w:val="D35E3C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139DA"/>
    <w:multiLevelType w:val="hybridMultilevel"/>
    <w:tmpl w:val="42C4D2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C658E"/>
    <w:multiLevelType w:val="hybridMultilevel"/>
    <w:tmpl w:val="9D5EA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6673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79FC"/>
    <w:rsid w:val="000036B4"/>
    <w:rsid w:val="00005DF7"/>
    <w:rsid w:val="000116F7"/>
    <w:rsid w:val="00011C22"/>
    <w:rsid w:val="00012C72"/>
    <w:rsid w:val="00016E60"/>
    <w:rsid w:val="0002456A"/>
    <w:rsid w:val="00031088"/>
    <w:rsid w:val="0003290C"/>
    <w:rsid w:val="00035E47"/>
    <w:rsid w:val="000368D8"/>
    <w:rsid w:val="00041AA7"/>
    <w:rsid w:val="000511B8"/>
    <w:rsid w:val="0006359C"/>
    <w:rsid w:val="00064799"/>
    <w:rsid w:val="00070FEE"/>
    <w:rsid w:val="000744DF"/>
    <w:rsid w:val="00076985"/>
    <w:rsid w:val="000813D2"/>
    <w:rsid w:val="00085ABD"/>
    <w:rsid w:val="00090A7A"/>
    <w:rsid w:val="00094188"/>
    <w:rsid w:val="00096E05"/>
    <w:rsid w:val="000A02A9"/>
    <w:rsid w:val="000A2BC6"/>
    <w:rsid w:val="000A2E38"/>
    <w:rsid w:val="000B02B9"/>
    <w:rsid w:val="000B287E"/>
    <w:rsid w:val="000B373A"/>
    <w:rsid w:val="000B4507"/>
    <w:rsid w:val="000B659F"/>
    <w:rsid w:val="000B67CD"/>
    <w:rsid w:val="000B6FA5"/>
    <w:rsid w:val="000D1164"/>
    <w:rsid w:val="000E00B9"/>
    <w:rsid w:val="000E19F5"/>
    <w:rsid w:val="000E1CD7"/>
    <w:rsid w:val="000E4C5D"/>
    <w:rsid w:val="000E6D0B"/>
    <w:rsid w:val="000F05F7"/>
    <w:rsid w:val="000F7A8A"/>
    <w:rsid w:val="0010299E"/>
    <w:rsid w:val="0011155E"/>
    <w:rsid w:val="00112C22"/>
    <w:rsid w:val="00115D7F"/>
    <w:rsid w:val="00125364"/>
    <w:rsid w:val="0012788A"/>
    <w:rsid w:val="00133053"/>
    <w:rsid w:val="00133F32"/>
    <w:rsid w:val="00134F0F"/>
    <w:rsid w:val="0013528E"/>
    <w:rsid w:val="00136436"/>
    <w:rsid w:val="00137B81"/>
    <w:rsid w:val="001534B4"/>
    <w:rsid w:val="00155745"/>
    <w:rsid w:val="00155ECF"/>
    <w:rsid w:val="0015726E"/>
    <w:rsid w:val="00160318"/>
    <w:rsid w:val="001670DE"/>
    <w:rsid w:val="00176248"/>
    <w:rsid w:val="0018088D"/>
    <w:rsid w:val="00180909"/>
    <w:rsid w:val="00180AA3"/>
    <w:rsid w:val="001833E3"/>
    <w:rsid w:val="0019493E"/>
    <w:rsid w:val="00195B47"/>
    <w:rsid w:val="00195B8C"/>
    <w:rsid w:val="001A2366"/>
    <w:rsid w:val="001A3CD6"/>
    <w:rsid w:val="001B4241"/>
    <w:rsid w:val="001B4922"/>
    <w:rsid w:val="001B6947"/>
    <w:rsid w:val="001B7FEF"/>
    <w:rsid w:val="001C1244"/>
    <w:rsid w:val="001C24F4"/>
    <w:rsid w:val="001D78A4"/>
    <w:rsid w:val="001E0F61"/>
    <w:rsid w:val="001E125B"/>
    <w:rsid w:val="001E13CA"/>
    <w:rsid w:val="001E1C52"/>
    <w:rsid w:val="001E432F"/>
    <w:rsid w:val="001E5890"/>
    <w:rsid w:val="001F0964"/>
    <w:rsid w:val="001F2F2C"/>
    <w:rsid w:val="001F4282"/>
    <w:rsid w:val="001F497A"/>
    <w:rsid w:val="002043F7"/>
    <w:rsid w:val="00210DCF"/>
    <w:rsid w:val="00211C60"/>
    <w:rsid w:val="00211FC6"/>
    <w:rsid w:val="0021433D"/>
    <w:rsid w:val="00214368"/>
    <w:rsid w:val="00225F37"/>
    <w:rsid w:val="002265C2"/>
    <w:rsid w:val="00232110"/>
    <w:rsid w:val="00234BD8"/>
    <w:rsid w:val="00242502"/>
    <w:rsid w:val="002437E9"/>
    <w:rsid w:val="0024464E"/>
    <w:rsid w:val="00261CAB"/>
    <w:rsid w:val="002731A1"/>
    <w:rsid w:val="00276A80"/>
    <w:rsid w:val="00276F9E"/>
    <w:rsid w:val="002800CE"/>
    <w:rsid w:val="002811AA"/>
    <w:rsid w:val="00287F25"/>
    <w:rsid w:val="002A1120"/>
    <w:rsid w:val="002B06E8"/>
    <w:rsid w:val="002B0F54"/>
    <w:rsid w:val="002B368F"/>
    <w:rsid w:val="002C0080"/>
    <w:rsid w:val="002C4004"/>
    <w:rsid w:val="002C4173"/>
    <w:rsid w:val="002C57D6"/>
    <w:rsid w:val="002C69B7"/>
    <w:rsid w:val="002C7038"/>
    <w:rsid w:val="002D169F"/>
    <w:rsid w:val="002D17A4"/>
    <w:rsid w:val="002D7CB8"/>
    <w:rsid w:val="002E538C"/>
    <w:rsid w:val="002E64A2"/>
    <w:rsid w:val="002F6748"/>
    <w:rsid w:val="0030295E"/>
    <w:rsid w:val="00302BE3"/>
    <w:rsid w:val="00303A62"/>
    <w:rsid w:val="00303C30"/>
    <w:rsid w:val="00305A00"/>
    <w:rsid w:val="00306905"/>
    <w:rsid w:val="00310CE2"/>
    <w:rsid w:val="00311592"/>
    <w:rsid w:val="0031324C"/>
    <w:rsid w:val="0032350A"/>
    <w:rsid w:val="00327063"/>
    <w:rsid w:val="0033443F"/>
    <w:rsid w:val="003412BE"/>
    <w:rsid w:val="00343FE9"/>
    <w:rsid w:val="003450AD"/>
    <w:rsid w:val="0035045F"/>
    <w:rsid w:val="00351DC1"/>
    <w:rsid w:val="00364807"/>
    <w:rsid w:val="00364B87"/>
    <w:rsid w:val="003650E2"/>
    <w:rsid w:val="00370220"/>
    <w:rsid w:val="003718A2"/>
    <w:rsid w:val="0037291B"/>
    <w:rsid w:val="003729A5"/>
    <w:rsid w:val="003747E1"/>
    <w:rsid w:val="00375F97"/>
    <w:rsid w:val="003812F6"/>
    <w:rsid w:val="003853C9"/>
    <w:rsid w:val="00386D51"/>
    <w:rsid w:val="00386D73"/>
    <w:rsid w:val="00387F1E"/>
    <w:rsid w:val="00391255"/>
    <w:rsid w:val="003920C1"/>
    <w:rsid w:val="00396E93"/>
    <w:rsid w:val="003A4EFC"/>
    <w:rsid w:val="003B1B02"/>
    <w:rsid w:val="003B24F8"/>
    <w:rsid w:val="003B34EB"/>
    <w:rsid w:val="003B5DB7"/>
    <w:rsid w:val="003B61DB"/>
    <w:rsid w:val="003B776E"/>
    <w:rsid w:val="003C1AC0"/>
    <w:rsid w:val="003C3FC0"/>
    <w:rsid w:val="003C6AED"/>
    <w:rsid w:val="003D17BA"/>
    <w:rsid w:val="003D3AE0"/>
    <w:rsid w:val="003D47CA"/>
    <w:rsid w:val="003D600F"/>
    <w:rsid w:val="003D7A88"/>
    <w:rsid w:val="003E0B17"/>
    <w:rsid w:val="003F0326"/>
    <w:rsid w:val="003F04AC"/>
    <w:rsid w:val="003F0A81"/>
    <w:rsid w:val="003F394F"/>
    <w:rsid w:val="003F4368"/>
    <w:rsid w:val="004030DA"/>
    <w:rsid w:val="00403B7E"/>
    <w:rsid w:val="00406731"/>
    <w:rsid w:val="00407426"/>
    <w:rsid w:val="004125D7"/>
    <w:rsid w:val="00415321"/>
    <w:rsid w:val="004202E5"/>
    <w:rsid w:val="004213F8"/>
    <w:rsid w:val="0042275B"/>
    <w:rsid w:val="00424041"/>
    <w:rsid w:val="00424EEB"/>
    <w:rsid w:val="004268A0"/>
    <w:rsid w:val="004331DB"/>
    <w:rsid w:val="004368D7"/>
    <w:rsid w:val="00436F33"/>
    <w:rsid w:val="004377B0"/>
    <w:rsid w:val="0044222A"/>
    <w:rsid w:val="00447621"/>
    <w:rsid w:val="0045153C"/>
    <w:rsid w:val="00452434"/>
    <w:rsid w:val="00457C2E"/>
    <w:rsid w:val="004600E7"/>
    <w:rsid w:val="004605EE"/>
    <w:rsid w:val="00463E8C"/>
    <w:rsid w:val="00464744"/>
    <w:rsid w:val="00465711"/>
    <w:rsid w:val="004658E6"/>
    <w:rsid w:val="00484BE1"/>
    <w:rsid w:val="00486548"/>
    <w:rsid w:val="00490D33"/>
    <w:rsid w:val="004918AA"/>
    <w:rsid w:val="00492D52"/>
    <w:rsid w:val="0049757B"/>
    <w:rsid w:val="00497B81"/>
    <w:rsid w:val="004A232B"/>
    <w:rsid w:val="004A46DE"/>
    <w:rsid w:val="004C3BB4"/>
    <w:rsid w:val="004C6BB3"/>
    <w:rsid w:val="004D110E"/>
    <w:rsid w:val="004D2A1F"/>
    <w:rsid w:val="004E0C3B"/>
    <w:rsid w:val="004E2A94"/>
    <w:rsid w:val="004E513D"/>
    <w:rsid w:val="004E614D"/>
    <w:rsid w:val="004F21AF"/>
    <w:rsid w:val="004F2749"/>
    <w:rsid w:val="004F6A11"/>
    <w:rsid w:val="004F6A7C"/>
    <w:rsid w:val="00500788"/>
    <w:rsid w:val="00504D59"/>
    <w:rsid w:val="00505550"/>
    <w:rsid w:val="00516689"/>
    <w:rsid w:val="005205B8"/>
    <w:rsid w:val="0052398F"/>
    <w:rsid w:val="00525966"/>
    <w:rsid w:val="0052786D"/>
    <w:rsid w:val="00537B5E"/>
    <w:rsid w:val="00537D6C"/>
    <w:rsid w:val="0054249D"/>
    <w:rsid w:val="00542E2D"/>
    <w:rsid w:val="0054565D"/>
    <w:rsid w:val="005503B3"/>
    <w:rsid w:val="00563A4D"/>
    <w:rsid w:val="00570CD8"/>
    <w:rsid w:val="0057582A"/>
    <w:rsid w:val="00576D47"/>
    <w:rsid w:val="005820F6"/>
    <w:rsid w:val="0058349B"/>
    <w:rsid w:val="0059040D"/>
    <w:rsid w:val="005932EB"/>
    <w:rsid w:val="00595F7F"/>
    <w:rsid w:val="005A2020"/>
    <w:rsid w:val="005A205E"/>
    <w:rsid w:val="005B1E4A"/>
    <w:rsid w:val="005B7D12"/>
    <w:rsid w:val="005C1709"/>
    <w:rsid w:val="005C188C"/>
    <w:rsid w:val="005C1D57"/>
    <w:rsid w:val="005C1FB0"/>
    <w:rsid w:val="005C4F5D"/>
    <w:rsid w:val="005D26B1"/>
    <w:rsid w:val="005D3706"/>
    <w:rsid w:val="005D3DA0"/>
    <w:rsid w:val="005D5F95"/>
    <w:rsid w:val="005D6961"/>
    <w:rsid w:val="005D7E46"/>
    <w:rsid w:val="005E082B"/>
    <w:rsid w:val="005E4D50"/>
    <w:rsid w:val="005E7545"/>
    <w:rsid w:val="005F4728"/>
    <w:rsid w:val="005F47F8"/>
    <w:rsid w:val="005F76CF"/>
    <w:rsid w:val="0060090E"/>
    <w:rsid w:val="006033CD"/>
    <w:rsid w:val="00604AA7"/>
    <w:rsid w:val="00604B24"/>
    <w:rsid w:val="00607F73"/>
    <w:rsid w:val="00611749"/>
    <w:rsid w:val="00613654"/>
    <w:rsid w:val="00620ED7"/>
    <w:rsid w:val="0062119F"/>
    <w:rsid w:val="00622E53"/>
    <w:rsid w:val="00626290"/>
    <w:rsid w:val="00635059"/>
    <w:rsid w:val="00643E30"/>
    <w:rsid w:val="00644636"/>
    <w:rsid w:val="00644B17"/>
    <w:rsid w:val="006455E8"/>
    <w:rsid w:val="00646B24"/>
    <w:rsid w:val="00653A94"/>
    <w:rsid w:val="0066231A"/>
    <w:rsid w:val="006654E8"/>
    <w:rsid w:val="006674D8"/>
    <w:rsid w:val="006679DD"/>
    <w:rsid w:val="00677250"/>
    <w:rsid w:val="0068004B"/>
    <w:rsid w:val="00680616"/>
    <w:rsid w:val="00682C46"/>
    <w:rsid w:val="00683338"/>
    <w:rsid w:val="00683941"/>
    <w:rsid w:val="00684F68"/>
    <w:rsid w:val="006857D1"/>
    <w:rsid w:val="006A037F"/>
    <w:rsid w:val="006A3F78"/>
    <w:rsid w:val="006B5B42"/>
    <w:rsid w:val="006C3027"/>
    <w:rsid w:val="006C423F"/>
    <w:rsid w:val="006D24D6"/>
    <w:rsid w:val="006D29DB"/>
    <w:rsid w:val="006E0355"/>
    <w:rsid w:val="006E2A22"/>
    <w:rsid w:val="006E2F73"/>
    <w:rsid w:val="006E71C2"/>
    <w:rsid w:val="006E74FC"/>
    <w:rsid w:val="006E7FAF"/>
    <w:rsid w:val="006F2E24"/>
    <w:rsid w:val="006F73EF"/>
    <w:rsid w:val="006F7696"/>
    <w:rsid w:val="0070421B"/>
    <w:rsid w:val="00705063"/>
    <w:rsid w:val="00715E96"/>
    <w:rsid w:val="0071681D"/>
    <w:rsid w:val="00717722"/>
    <w:rsid w:val="00717F76"/>
    <w:rsid w:val="00721A6C"/>
    <w:rsid w:val="00726D8C"/>
    <w:rsid w:val="00727467"/>
    <w:rsid w:val="00727EFC"/>
    <w:rsid w:val="00731278"/>
    <w:rsid w:val="00734A2E"/>
    <w:rsid w:val="00740B51"/>
    <w:rsid w:val="00740ED3"/>
    <w:rsid w:val="00743BE5"/>
    <w:rsid w:val="00744817"/>
    <w:rsid w:val="00746345"/>
    <w:rsid w:val="0076081D"/>
    <w:rsid w:val="00760BC1"/>
    <w:rsid w:val="007622A1"/>
    <w:rsid w:val="00771158"/>
    <w:rsid w:val="00773364"/>
    <w:rsid w:val="00773C2F"/>
    <w:rsid w:val="007752D4"/>
    <w:rsid w:val="0077732C"/>
    <w:rsid w:val="007829ED"/>
    <w:rsid w:val="007920B5"/>
    <w:rsid w:val="00792E73"/>
    <w:rsid w:val="00794114"/>
    <w:rsid w:val="007A753E"/>
    <w:rsid w:val="007B161E"/>
    <w:rsid w:val="007C054E"/>
    <w:rsid w:val="007C19D9"/>
    <w:rsid w:val="007C2F32"/>
    <w:rsid w:val="007C3155"/>
    <w:rsid w:val="007C495F"/>
    <w:rsid w:val="007C73BF"/>
    <w:rsid w:val="007D29D1"/>
    <w:rsid w:val="007D38B0"/>
    <w:rsid w:val="007D44BE"/>
    <w:rsid w:val="007D510F"/>
    <w:rsid w:val="007E1F82"/>
    <w:rsid w:val="007E3785"/>
    <w:rsid w:val="007E3C0F"/>
    <w:rsid w:val="007E6D9F"/>
    <w:rsid w:val="007E7A49"/>
    <w:rsid w:val="007F01DD"/>
    <w:rsid w:val="007F0F37"/>
    <w:rsid w:val="007F3DC3"/>
    <w:rsid w:val="00803707"/>
    <w:rsid w:val="008046AD"/>
    <w:rsid w:val="00814B9D"/>
    <w:rsid w:val="008208C1"/>
    <w:rsid w:val="00822CD7"/>
    <w:rsid w:val="00825F4D"/>
    <w:rsid w:val="008274DF"/>
    <w:rsid w:val="00827D80"/>
    <w:rsid w:val="00835143"/>
    <w:rsid w:val="00841288"/>
    <w:rsid w:val="00842217"/>
    <w:rsid w:val="0084364A"/>
    <w:rsid w:val="00846228"/>
    <w:rsid w:val="00870F0A"/>
    <w:rsid w:val="00881BA2"/>
    <w:rsid w:val="008849AB"/>
    <w:rsid w:val="00885D32"/>
    <w:rsid w:val="00887298"/>
    <w:rsid w:val="008872CF"/>
    <w:rsid w:val="00890CAB"/>
    <w:rsid w:val="00891614"/>
    <w:rsid w:val="00894908"/>
    <w:rsid w:val="0089524A"/>
    <w:rsid w:val="008A0D0B"/>
    <w:rsid w:val="008A16DF"/>
    <w:rsid w:val="008A201C"/>
    <w:rsid w:val="008A2DCC"/>
    <w:rsid w:val="008B59AE"/>
    <w:rsid w:val="008C0C89"/>
    <w:rsid w:val="008D048D"/>
    <w:rsid w:val="008D2F02"/>
    <w:rsid w:val="008D3670"/>
    <w:rsid w:val="008D6C6C"/>
    <w:rsid w:val="008E5280"/>
    <w:rsid w:val="008E52D9"/>
    <w:rsid w:val="008E6ADB"/>
    <w:rsid w:val="008E6E0C"/>
    <w:rsid w:val="008E6F56"/>
    <w:rsid w:val="008F2B24"/>
    <w:rsid w:val="008F46B3"/>
    <w:rsid w:val="008F4EC3"/>
    <w:rsid w:val="008F7861"/>
    <w:rsid w:val="00900214"/>
    <w:rsid w:val="0090258E"/>
    <w:rsid w:val="009069F7"/>
    <w:rsid w:val="0091113B"/>
    <w:rsid w:val="00911E92"/>
    <w:rsid w:val="0091260E"/>
    <w:rsid w:val="009129D4"/>
    <w:rsid w:val="0092054A"/>
    <w:rsid w:val="00923C8B"/>
    <w:rsid w:val="009248CF"/>
    <w:rsid w:val="00933AED"/>
    <w:rsid w:val="009359D5"/>
    <w:rsid w:val="00936B0B"/>
    <w:rsid w:val="00944052"/>
    <w:rsid w:val="009440F1"/>
    <w:rsid w:val="00944291"/>
    <w:rsid w:val="00944DBC"/>
    <w:rsid w:val="009456B7"/>
    <w:rsid w:val="009464FE"/>
    <w:rsid w:val="009479A0"/>
    <w:rsid w:val="00951819"/>
    <w:rsid w:val="00962550"/>
    <w:rsid w:val="00962B65"/>
    <w:rsid w:val="009658BD"/>
    <w:rsid w:val="00967D62"/>
    <w:rsid w:val="00970AAE"/>
    <w:rsid w:val="0097418D"/>
    <w:rsid w:val="0098107F"/>
    <w:rsid w:val="00983D8F"/>
    <w:rsid w:val="00987735"/>
    <w:rsid w:val="00992C5F"/>
    <w:rsid w:val="009935C9"/>
    <w:rsid w:val="00994B96"/>
    <w:rsid w:val="00995F87"/>
    <w:rsid w:val="00997907"/>
    <w:rsid w:val="009A09CD"/>
    <w:rsid w:val="009A0E4F"/>
    <w:rsid w:val="009A1177"/>
    <w:rsid w:val="009A1C0F"/>
    <w:rsid w:val="009A4535"/>
    <w:rsid w:val="009A4BB0"/>
    <w:rsid w:val="009A5411"/>
    <w:rsid w:val="009A6C37"/>
    <w:rsid w:val="009A7AE8"/>
    <w:rsid w:val="009B0565"/>
    <w:rsid w:val="009B1A75"/>
    <w:rsid w:val="009B328F"/>
    <w:rsid w:val="009B42B8"/>
    <w:rsid w:val="009B7C48"/>
    <w:rsid w:val="009C155B"/>
    <w:rsid w:val="009C603B"/>
    <w:rsid w:val="009D2DE1"/>
    <w:rsid w:val="009D5F76"/>
    <w:rsid w:val="009E3B34"/>
    <w:rsid w:val="009E4DE1"/>
    <w:rsid w:val="009F2252"/>
    <w:rsid w:val="009F2F66"/>
    <w:rsid w:val="009F69DA"/>
    <w:rsid w:val="009F7D7A"/>
    <w:rsid w:val="00A01501"/>
    <w:rsid w:val="00A02145"/>
    <w:rsid w:val="00A03D4D"/>
    <w:rsid w:val="00A03D7F"/>
    <w:rsid w:val="00A07F85"/>
    <w:rsid w:val="00A10B20"/>
    <w:rsid w:val="00A10BE4"/>
    <w:rsid w:val="00A12698"/>
    <w:rsid w:val="00A12867"/>
    <w:rsid w:val="00A20052"/>
    <w:rsid w:val="00A21680"/>
    <w:rsid w:val="00A30570"/>
    <w:rsid w:val="00A31399"/>
    <w:rsid w:val="00A32AC5"/>
    <w:rsid w:val="00A3340A"/>
    <w:rsid w:val="00A34B22"/>
    <w:rsid w:val="00A35588"/>
    <w:rsid w:val="00A4152E"/>
    <w:rsid w:val="00A44536"/>
    <w:rsid w:val="00A5008D"/>
    <w:rsid w:val="00A5117B"/>
    <w:rsid w:val="00A52946"/>
    <w:rsid w:val="00A56C15"/>
    <w:rsid w:val="00A639CB"/>
    <w:rsid w:val="00A653D5"/>
    <w:rsid w:val="00A70D98"/>
    <w:rsid w:val="00A71881"/>
    <w:rsid w:val="00A81ABD"/>
    <w:rsid w:val="00A86E90"/>
    <w:rsid w:val="00A92D1D"/>
    <w:rsid w:val="00A9483E"/>
    <w:rsid w:val="00A954D9"/>
    <w:rsid w:val="00A97A8B"/>
    <w:rsid w:val="00AA02AE"/>
    <w:rsid w:val="00AA16F6"/>
    <w:rsid w:val="00AA2D36"/>
    <w:rsid w:val="00AA4B25"/>
    <w:rsid w:val="00AB1973"/>
    <w:rsid w:val="00AC1220"/>
    <w:rsid w:val="00AC5455"/>
    <w:rsid w:val="00AC5574"/>
    <w:rsid w:val="00AC6C1F"/>
    <w:rsid w:val="00AD4994"/>
    <w:rsid w:val="00AE18EB"/>
    <w:rsid w:val="00AE3E66"/>
    <w:rsid w:val="00AE46A2"/>
    <w:rsid w:val="00AE4A74"/>
    <w:rsid w:val="00AE5AEF"/>
    <w:rsid w:val="00AE75A2"/>
    <w:rsid w:val="00AE77B6"/>
    <w:rsid w:val="00AF3E31"/>
    <w:rsid w:val="00AF5C35"/>
    <w:rsid w:val="00AF5D7A"/>
    <w:rsid w:val="00B106FB"/>
    <w:rsid w:val="00B11D06"/>
    <w:rsid w:val="00B1213D"/>
    <w:rsid w:val="00B12F87"/>
    <w:rsid w:val="00B13E54"/>
    <w:rsid w:val="00B14465"/>
    <w:rsid w:val="00B20889"/>
    <w:rsid w:val="00B261EC"/>
    <w:rsid w:val="00B27336"/>
    <w:rsid w:val="00B32A6D"/>
    <w:rsid w:val="00B41982"/>
    <w:rsid w:val="00B43FF1"/>
    <w:rsid w:val="00B4673F"/>
    <w:rsid w:val="00B479E1"/>
    <w:rsid w:val="00B52827"/>
    <w:rsid w:val="00B5289D"/>
    <w:rsid w:val="00B6019A"/>
    <w:rsid w:val="00B6043B"/>
    <w:rsid w:val="00B63696"/>
    <w:rsid w:val="00B65B61"/>
    <w:rsid w:val="00B65CF4"/>
    <w:rsid w:val="00B66901"/>
    <w:rsid w:val="00B66AE4"/>
    <w:rsid w:val="00B670E5"/>
    <w:rsid w:val="00B70BE2"/>
    <w:rsid w:val="00B70F90"/>
    <w:rsid w:val="00B7475F"/>
    <w:rsid w:val="00B75FCE"/>
    <w:rsid w:val="00B80E25"/>
    <w:rsid w:val="00B852CA"/>
    <w:rsid w:val="00B93335"/>
    <w:rsid w:val="00B96123"/>
    <w:rsid w:val="00BA1D95"/>
    <w:rsid w:val="00BA3C69"/>
    <w:rsid w:val="00BA6471"/>
    <w:rsid w:val="00BA72C9"/>
    <w:rsid w:val="00BB2F6A"/>
    <w:rsid w:val="00BB377A"/>
    <w:rsid w:val="00BB7340"/>
    <w:rsid w:val="00BB781D"/>
    <w:rsid w:val="00BC2336"/>
    <w:rsid w:val="00BC27E5"/>
    <w:rsid w:val="00BC56BC"/>
    <w:rsid w:val="00BD638A"/>
    <w:rsid w:val="00BE4290"/>
    <w:rsid w:val="00BE5477"/>
    <w:rsid w:val="00BE6369"/>
    <w:rsid w:val="00BE7D08"/>
    <w:rsid w:val="00BF59F9"/>
    <w:rsid w:val="00BF5EF6"/>
    <w:rsid w:val="00BF6427"/>
    <w:rsid w:val="00BF6921"/>
    <w:rsid w:val="00C013A8"/>
    <w:rsid w:val="00C01902"/>
    <w:rsid w:val="00C01A49"/>
    <w:rsid w:val="00C02A54"/>
    <w:rsid w:val="00C24E62"/>
    <w:rsid w:val="00C252E2"/>
    <w:rsid w:val="00C26A94"/>
    <w:rsid w:val="00C34E5C"/>
    <w:rsid w:val="00C46BDA"/>
    <w:rsid w:val="00C56DA1"/>
    <w:rsid w:val="00C600F2"/>
    <w:rsid w:val="00C617EE"/>
    <w:rsid w:val="00C61BA2"/>
    <w:rsid w:val="00C63283"/>
    <w:rsid w:val="00C6386B"/>
    <w:rsid w:val="00C661FD"/>
    <w:rsid w:val="00C673D0"/>
    <w:rsid w:val="00C73E12"/>
    <w:rsid w:val="00C75537"/>
    <w:rsid w:val="00C809CB"/>
    <w:rsid w:val="00C8794E"/>
    <w:rsid w:val="00C90042"/>
    <w:rsid w:val="00C90280"/>
    <w:rsid w:val="00C931DC"/>
    <w:rsid w:val="00C94899"/>
    <w:rsid w:val="00CA0D34"/>
    <w:rsid w:val="00CA4386"/>
    <w:rsid w:val="00CA44BF"/>
    <w:rsid w:val="00CA7601"/>
    <w:rsid w:val="00CB042B"/>
    <w:rsid w:val="00CB0D40"/>
    <w:rsid w:val="00CB1435"/>
    <w:rsid w:val="00CB2C26"/>
    <w:rsid w:val="00CB5D4A"/>
    <w:rsid w:val="00CB7D87"/>
    <w:rsid w:val="00CC1D3C"/>
    <w:rsid w:val="00CC50C2"/>
    <w:rsid w:val="00CD5D9F"/>
    <w:rsid w:val="00CD61BB"/>
    <w:rsid w:val="00CE23D7"/>
    <w:rsid w:val="00CE79FC"/>
    <w:rsid w:val="00CF3AF6"/>
    <w:rsid w:val="00CF3CC8"/>
    <w:rsid w:val="00D004EF"/>
    <w:rsid w:val="00D03825"/>
    <w:rsid w:val="00D038B5"/>
    <w:rsid w:val="00D05B4A"/>
    <w:rsid w:val="00D06D85"/>
    <w:rsid w:val="00D11BB5"/>
    <w:rsid w:val="00D11BFD"/>
    <w:rsid w:val="00D14782"/>
    <w:rsid w:val="00D21849"/>
    <w:rsid w:val="00D23F64"/>
    <w:rsid w:val="00D2689F"/>
    <w:rsid w:val="00D30AEB"/>
    <w:rsid w:val="00D316B4"/>
    <w:rsid w:val="00D32140"/>
    <w:rsid w:val="00D324D7"/>
    <w:rsid w:val="00D32B22"/>
    <w:rsid w:val="00D33124"/>
    <w:rsid w:val="00D335E3"/>
    <w:rsid w:val="00D34444"/>
    <w:rsid w:val="00D46655"/>
    <w:rsid w:val="00D50CA3"/>
    <w:rsid w:val="00D513E5"/>
    <w:rsid w:val="00D5475E"/>
    <w:rsid w:val="00D57560"/>
    <w:rsid w:val="00D6563F"/>
    <w:rsid w:val="00D66E3D"/>
    <w:rsid w:val="00D71AB2"/>
    <w:rsid w:val="00D86A0B"/>
    <w:rsid w:val="00D87853"/>
    <w:rsid w:val="00D91074"/>
    <w:rsid w:val="00D92B45"/>
    <w:rsid w:val="00D92FA8"/>
    <w:rsid w:val="00D93DD3"/>
    <w:rsid w:val="00DA2EE5"/>
    <w:rsid w:val="00DA6273"/>
    <w:rsid w:val="00DA684E"/>
    <w:rsid w:val="00DB0016"/>
    <w:rsid w:val="00DB33D1"/>
    <w:rsid w:val="00DB7C09"/>
    <w:rsid w:val="00DC0784"/>
    <w:rsid w:val="00DC6E38"/>
    <w:rsid w:val="00DE3BF8"/>
    <w:rsid w:val="00DF4E04"/>
    <w:rsid w:val="00E03E15"/>
    <w:rsid w:val="00E04304"/>
    <w:rsid w:val="00E055D8"/>
    <w:rsid w:val="00E075BC"/>
    <w:rsid w:val="00E11F63"/>
    <w:rsid w:val="00E12596"/>
    <w:rsid w:val="00E156A8"/>
    <w:rsid w:val="00E161BF"/>
    <w:rsid w:val="00E16856"/>
    <w:rsid w:val="00E25F1A"/>
    <w:rsid w:val="00E319B6"/>
    <w:rsid w:val="00E32401"/>
    <w:rsid w:val="00E333BB"/>
    <w:rsid w:val="00E35E48"/>
    <w:rsid w:val="00E40225"/>
    <w:rsid w:val="00E455C6"/>
    <w:rsid w:val="00E46B5F"/>
    <w:rsid w:val="00E55FFE"/>
    <w:rsid w:val="00E6182E"/>
    <w:rsid w:val="00E64EC6"/>
    <w:rsid w:val="00E669BF"/>
    <w:rsid w:val="00E814AC"/>
    <w:rsid w:val="00E83193"/>
    <w:rsid w:val="00E87EC6"/>
    <w:rsid w:val="00E91990"/>
    <w:rsid w:val="00E92B62"/>
    <w:rsid w:val="00E93538"/>
    <w:rsid w:val="00E945B5"/>
    <w:rsid w:val="00E94866"/>
    <w:rsid w:val="00EA0D79"/>
    <w:rsid w:val="00EA627D"/>
    <w:rsid w:val="00EA72A4"/>
    <w:rsid w:val="00EB0DDE"/>
    <w:rsid w:val="00EB2B6B"/>
    <w:rsid w:val="00EB5197"/>
    <w:rsid w:val="00EB5292"/>
    <w:rsid w:val="00EB77EB"/>
    <w:rsid w:val="00EC1C8C"/>
    <w:rsid w:val="00EC4267"/>
    <w:rsid w:val="00EC4C47"/>
    <w:rsid w:val="00EC5A17"/>
    <w:rsid w:val="00EC7A3E"/>
    <w:rsid w:val="00ED0801"/>
    <w:rsid w:val="00ED34F8"/>
    <w:rsid w:val="00ED667C"/>
    <w:rsid w:val="00ED732D"/>
    <w:rsid w:val="00ED7E06"/>
    <w:rsid w:val="00EE1AAF"/>
    <w:rsid w:val="00EE3755"/>
    <w:rsid w:val="00EE4DE8"/>
    <w:rsid w:val="00EE5014"/>
    <w:rsid w:val="00EF3543"/>
    <w:rsid w:val="00EF38E5"/>
    <w:rsid w:val="00F069E0"/>
    <w:rsid w:val="00F105EB"/>
    <w:rsid w:val="00F1117F"/>
    <w:rsid w:val="00F13258"/>
    <w:rsid w:val="00F1448A"/>
    <w:rsid w:val="00F15974"/>
    <w:rsid w:val="00F17904"/>
    <w:rsid w:val="00F20323"/>
    <w:rsid w:val="00F2517C"/>
    <w:rsid w:val="00F311D6"/>
    <w:rsid w:val="00F33AB8"/>
    <w:rsid w:val="00F376ED"/>
    <w:rsid w:val="00F406C9"/>
    <w:rsid w:val="00F45F59"/>
    <w:rsid w:val="00F47136"/>
    <w:rsid w:val="00F57321"/>
    <w:rsid w:val="00F75BE5"/>
    <w:rsid w:val="00F77BDE"/>
    <w:rsid w:val="00F82EC9"/>
    <w:rsid w:val="00F84090"/>
    <w:rsid w:val="00F85878"/>
    <w:rsid w:val="00F9035D"/>
    <w:rsid w:val="00F90A4F"/>
    <w:rsid w:val="00F916FB"/>
    <w:rsid w:val="00F91FCC"/>
    <w:rsid w:val="00FA1AE5"/>
    <w:rsid w:val="00FA1B2E"/>
    <w:rsid w:val="00FA37DE"/>
    <w:rsid w:val="00FA3B26"/>
    <w:rsid w:val="00FA5E32"/>
    <w:rsid w:val="00FA6C49"/>
    <w:rsid w:val="00FB043C"/>
    <w:rsid w:val="00FB370B"/>
    <w:rsid w:val="00FB58FC"/>
    <w:rsid w:val="00FC2C58"/>
    <w:rsid w:val="00FC3E2F"/>
    <w:rsid w:val="00FC54F3"/>
    <w:rsid w:val="00FD3278"/>
    <w:rsid w:val="00FD3ACE"/>
    <w:rsid w:val="00FD3D32"/>
    <w:rsid w:val="00FD7365"/>
    <w:rsid w:val="00FD7D21"/>
    <w:rsid w:val="00FE1B45"/>
    <w:rsid w:val="00FE22C4"/>
    <w:rsid w:val="00FF0F47"/>
    <w:rsid w:val="00FF2851"/>
    <w:rsid w:val="00FF5B26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  <w14:docId w14:val="15A4DF3C"/>
  <w15:docId w15:val="{C9A01B72-CDB9-49D9-A898-FD71098E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F97"/>
    <w:pPr>
      <w:suppressAutoHyphens/>
    </w:pPr>
    <w:rPr>
      <w:rFonts w:eastAsia="SimSu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2502"/>
    <w:pPr>
      <w:keepNext/>
      <w:keepLines/>
      <w:suppressAutoHyphens w:val="0"/>
      <w:spacing w:before="480"/>
      <w:outlineLvl w:val="0"/>
    </w:pPr>
    <w:rPr>
      <w:rFonts w:ascii="Cambria" w:eastAsia="Times New Roman" w:hAnsi="Cambria"/>
      <w:b/>
      <w:bCs/>
      <w:color w:val="345A8A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2502"/>
    <w:pPr>
      <w:keepNext/>
      <w:keepLines/>
      <w:suppressAutoHyphens w:val="0"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75F97"/>
  </w:style>
  <w:style w:type="character" w:customStyle="1" w:styleId="Carpredefinitoparagrafo1">
    <w:name w:val="Car. predefinito paragrafo1"/>
    <w:rsid w:val="00375F97"/>
  </w:style>
  <w:style w:type="character" w:customStyle="1" w:styleId="WW-Absatz-Standardschriftart">
    <w:name w:val="WW-Absatz-Standardschriftart"/>
    <w:rsid w:val="00375F97"/>
  </w:style>
  <w:style w:type="character" w:customStyle="1" w:styleId="WW-Absatz-Standardschriftart1">
    <w:name w:val="WW-Absatz-Standardschriftart1"/>
    <w:rsid w:val="00375F97"/>
  </w:style>
  <w:style w:type="character" w:customStyle="1" w:styleId="WW-Absatz-Standardschriftart11">
    <w:name w:val="WW-Absatz-Standardschriftart11"/>
    <w:rsid w:val="00375F97"/>
  </w:style>
  <w:style w:type="character" w:customStyle="1" w:styleId="WW-Absatz-Standardschriftart111">
    <w:name w:val="WW-Absatz-Standardschriftart111"/>
    <w:rsid w:val="00375F97"/>
  </w:style>
  <w:style w:type="character" w:customStyle="1" w:styleId="WW8Num1z0">
    <w:name w:val="WW8Num1z0"/>
    <w:rsid w:val="00375F97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375F97"/>
  </w:style>
  <w:style w:type="character" w:customStyle="1" w:styleId="WW-Absatz-Standardschriftart11111">
    <w:name w:val="WW-Absatz-Standardschriftart11111"/>
    <w:rsid w:val="00375F97"/>
  </w:style>
  <w:style w:type="character" w:customStyle="1" w:styleId="WW-Absatz-Standardschriftart111111">
    <w:name w:val="WW-Absatz-Standardschriftart111111"/>
    <w:rsid w:val="00375F97"/>
  </w:style>
  <w:style w:type="character" w:customStyle="1" w:styleId="WW-Absatz-Standardschriftart1111111">
    <w:name w:val="WW-Absatz-Standardschriftart1111111"/>
    <w:rsid w:val="00375F97"/>
  </w:style>
  <w:style w:type="character" w:customStyle="1" w:styleId="WW-Absatz-Standardschriftart11111111">
    <w:name w:val="WW-Absatz-Standardschriftart11111111"/>
    <w:rsid w:val="00375F97"/>
  </w:style>
  <w:style w:type="character" w:customStyle="1" w:styleId="WW8Num2z0">
    <w:name w:val="WW8Num2z0"/>
    <w:rsid w:val="00375F97"/>
    <w:rPr>
      <w:rFonts w:ascii="Symbol" w:hAnsi="Symbol" w:cs="OpenSymbol"/>
    </w:rPr>
  </w:style>
  <w:style w:type="character" w:customStyle="1" w:styleId="WW8Num2z1">
    <w:name w:val="WW8Num2z1"/>
    <w:rsid w:val="00375F97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375F97"/>
  </w:style>
  <w:style w:type="character" w:customStyle="1" w:styleId="WW-Absatz-Standardschriftart1111111111">
    <w:name w:val="WW-Absatz-Standardschriftart1111111111"/>
    <w:rsid w:val="00375F97"/>
  </w:style>
  <w:style w:type="character" w:customStyle="1" w:styleId="WW-Absatz-Standardschriftart11111111111">
    <w:name w:val="WW-Absatz-Standardschriftart11111111111"/>
    <w:rsid w:val="00375F97"/>
  </w:style>
  <w:style w:type="character" w:customStyle="1" w:styleId="WW-Absatz-Standardschriftart111111111111">
    <w:name w:val="WW-Absatz-Standardschriftart111111111111"/>
    <w:rsid w:val="00375F97"/>
  </w:style>
  <w:style w:type="character" w:customStyle="1" w:styleId="WW-Absatz-Standardschriftart1111111111111">
    <w:name w:val="WW-Absatz-Standardschriftart1111111111111"/>
    <w:rsid w:val="00375F97"/>
  </w:style>
  <w:style w:type="character" w:customStyle="1" w:styleId="WW-Absatz-Standardschriftart11111111111111">
    <w:name w:val="WW-Absatz-Standardschriftart11111111111111"/>
    <w:rsid w:val="00375F97"/>
  </w:style>
  <w:style w:type="character" w:customStyle="1" w:styleId="WW-Absatz-Standardschriftart111111111111111">
    <w:name w:val="WW-Absatz-Standardschriftart111111111111111"/>
    <w:rsid w:val="00375F97"/>
  </w:style>
  <w:style w:type="character" w:customStyle="1" w:styleId="WW-Absatz-Standardschriftart1111111111111111">
    <w:name w:val="WW-Absatz-Standardschriftart1111111111111111"/>
    <w:rsid w:val="00375F97"/>
  </w:style>
  <w:style w:type="character" w:customStyle="1" w:styleId="WW-Absatz-Standardschriftart11111111111111111">
    <w:name w:val="WW-Absatz-Standardschriftart11111111111111111"/>
    <w:rsid w:val="00375F97"/>
  </w:style>
  <w:style w:type="character" w:customStyle="1" w:styleId="Caratterepredefinitoparagrafo">
    <w:name w:val="Carattere predefinito paragrafo"/>
    <w:rsid w:val="00375F97"/>
  </w:style>
  <w:style w:type="character" w:styleId="Collegamentoipertestuale">
    <w:name w:val="Hyperlink"/>
    <w:rsid w:val="00375F97"/>
    <w:rPr>
      <w:color w:val="0000FF"/>
      <w:u w:val="single"/>
    </w:rPr>
  </w:style>
  <w:style w:type="character" w:customStyle="1" w:styleId="Punti">
    <w:name w:val="Punti"/>
    <w:rsid w:val="00375F97"/>
    <w:rPr>
      <w:rFonts w:ascii="OpenSymbol" w:eastAsia="OpenSymbol" w:hAnsi="OpenSymbol" w:cs="OpenSymbol"/>
    </w:rPr>
  </w:style>
  <w:style w:type="character" w:styleId="Enfasicorsivo">
    <w:name w:val="Emphasis"/>
    <w:uiPriority w:val="20"/>
    <w:qFormat/>
    <w:rsid w:val="00375F97"/>
    <w:rPr>
      <w:i/>
      <w:iCs/>
    </w:rPr>
  </w:style>
  <w:style w:type="character" w:customStyle="1" w:styleId="WW8Num3z0">
    <w:name w:val="WW8Num3z0"/>
    <w:rsid w:val="00375F97"/>
    <w:rPr>
      <w:rFonts w:ascii="Symbol" w:hAnsi="Symbol" w:cs="OpenSymbol"/>
    </w:rPr>
  </w:style>
  <w:style w:type="character" w:styleId="Enfasigrassetto">
    <w:name w:val="Strong"/>
    <w:qFormat/>
    <w:rsid w:val="00375F97"/>
    <w:rPr>
      <w:b/>
      <w:bCs/>
    </w:rPr>
  </w:style>
  <w:style w:type="character" w:customStyle="1" w:styleId="WW8Num1z1">
    <w:name w:val="WW8Num1z1"/>
    <w:rsid w:val="00375F97"/>
    <w:rPr>
      <w:rFonts w:ascii="Courier New" w:hAnsi="Courier New"/>
      <w:sz w:val="20"/>
    </w:rPr>
  </w:style>
  <w:style w:type="character" w:customStyle="1" w:styleId="WW8Num1z2">
    <w:name w:val="WW8Num1z2"/>
    <w:rsid w:val="00375F97"/>
    <w:rPr>
      <w:rFonts w:ascii="Wingdings" w:hAnsi="Wingdings"/>
      <w:sz w:val="20"/>
    </w:rPr>
  </w:style>
  <w:style w:type="character" w:customStyle="1" w:styleId="Caratteredinumerazione">
    <w:name w:val="Carattere di numerazione"/>
    <w:rsid w:val="00375F97"/>
  </w:style>
  <w:style w:type="paragraph" w:customStyle="1" w:styleId="Intestazione2">
    <w:name w:val="Intestazione2"/>
    <w:basedOn w:val="Normale"/>
    <w:next w:val="Corpotesto"/>
    <w:rsid w:val="00375F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375F97"/>
    <w:pPr>
      <w:spacing w:after="120"/>
    </w:pPr>
  </w:style>
  <w:style w:type="paragraph" w:styleId="Elenco">
    <w:name w:val="List"/>
    <w:basedOn w:val="Corpotesto"/>
    <w:semiHidden/>
    <w:rsid w:val="00375F97"/>
    <w:rPr>
      <w:rFonts w:cs="Tahoma"/>
    </w:rPr>
  </w:style>
  <w:style w:type="paragraph" w:customStyle="1" w:styleId="Didascalia2">
    <w:name w:val="Didascalia2"/>
    <w:basedOn w:val="Normale"/>
    <w:rsid w:val="00375F9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375F97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375F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375F97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semiHidden/>
    <w:rsid w:val="00375F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75F97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375F97"/>
    <w:pPr>
      <w:suppressLineNumbers/>
    </w:pPr>
  </w:style>
  <w:style w:type="paragraph" w:customStyle="1" w:styleId="Intestazionetabella">
    <w:name w:val="Intestazione tabella"/>
    <w:basedOn w:val="Contenutotabella"/>
    <w:rsid w:val="00375F97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sid w:val="00375F97"/>
    <w:rPr>
      <w:rFonts w:ascii="Courier New" w:eastAsia="Courier New" w:hAnsi="Courier New" w:cs="Courier New"/>
      <w:sz w:val="20"/>
      <w:szCs w:val="20"/>
    </w:rPr>
  </w:style>
  <w:style w:type="paragraph" w:customStyle="1" w:styleId="msonospacing0">
    <w:name w:val="msonospacing"/>
    <w:basedOn w:val="Normale"/>
    <w:rsid w:val="00375F97"/>
    <w:pPr>
      <w:spacing w:before="280" w:after="280" w:line="225" w:lineRule="atLeast"/>
    </w:pPr>
    <w:rPr>
      <w:rFonts w:ascii="Verdana" w:hAnsi="Verdana"/>
      <w:color w:val="000000"/>
      <w:sz w:val="15"/>
      <w:szCs w:val="15"/>
    </w:rPr>
  </w:style>
  <w:style w:type="paragraph" w:customStyle="1" w:styleId="Corpodeltesto31">
    <w:name w:val="Corpo del testo 31"/>
    <w:basedOn w:val="Normale"/>
    <w:rsid w:val="00375F97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semiHidden/>
    <w:rsid w:val="00F1597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8A0D0B"/>
  </w:style>
  <w:style w:type="character" w:customStyle="1" w:styleId="Titolo1Carattere">
    <w:name w:val="Titolo 1 Carattere"/>
    <w:link w:val="Titolo1"/>
    <w:uiPriority w:val="9"/>
    <w:rsid w:val="00242502"/>
    <w:rPr>
      <w:rFonts w:ascii="Cambria" w:hAnsi="Cambria"/>
      <w:b/>
      <w:bCs/>
      <w:color w:val="345A8A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rsid w:val="00242502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Enfasiintensa">
    <w:name w:val="Intense Emphasis"/>
    <w:qFormat/>
    <w:rsid w:val="00242502"/>
    <w:rPr>
      <w:b/>
      <w:bCs/>
      <w:i/>
      <w:iCs/>
      <w:color w:val="4F81BD"/>
    </w:rPr>
  </w:style>
  <w:style w:type="paragraph" w:styleId="NormaleWeb">
    <w:name w:val="Normal (Web)"/>
    <w:basedOn w:val="Normale"/>
    <w:uiPriority w:val="99"/>
    <w:semiHidden/>
    <w:unhideWhenUsed/>
    <w:rsid w:val="00D6563F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highlightedsearchterm">
    <w:name w:val="highlightedsearchterm"/>
    <w:rsid w:val="00D6563F"/>
  </w:style>
  <w:style w:type="paragraph" w:styleId="Paragrafoelenco">
    <w:name w:val="List Paragraph"/>
    <w:basedOn w:val="Normale"/>
    <w:uiPriority w:val="34"/>
    <w:qFormat/>
    <w:rsid w:val="001A3CD6"/>
    <w:pPr>
      <w:ind w:left="720"/>
      <w:contextualSpacing/>
    </w:pPr>
  </w:style>
  <w:style w:type="character" w:customStyle="1" w:styleId="testonero1">
    <w:name w:val="testonero1"/>
    <w:basedOn w:val="Carpredefinitoparagrafo"/>
    <w:rsid w:val="00FD7365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fficiostampa@fttr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izionimessaggero.it/upload/catalogo/pdf/9788825044454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ftt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5C097-DA50-4C4D-BED3-71603FA6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4453</CharactersWithSpaces>
  <SharedDoc>false</SharedDoc>
  <HLinks>
    <vt:vector size="24" baseType="variant"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http://www.ibs.it/libri/Barcellona+Pietro/libri.html</vt:lpwstr>
      </vt:variant>
      <vt:variant>
        <vt:lpwstr/>
      </vt:variant>
      <vt:variant>
        <vt:i4>6684683</vt:i4>
      </vt:variant>
      <vt:variant>
        <vt:i4>0</vt:i4>
      </vt:variant>
      <vt:variant>
        <vt:i4>0</vt:i4>
      </vt:variant>
      <vt:variant>
        <vt:i4>5</vt:i4>
      </vt:variant>
      <vt:variant>
        <vt:lpwstr>mailto:segreteria.spiritualita@fttr.it</vt:lpwstr>
      </vt:variant>
      <vt:variant>
        <vt:lpwstr/>
      </vt:variant>
      <vt:variant>
        <vt:i4>5046369</vt:i4>
      </vt:variant>
      <vt:variant>
        <vt:i4>3</vt:i4>
      </vt:variant>
      <vt:variant>
        <vt:i4>0</vt:i4>
      </vt:variant>
      <vt:variant>
        <vt:i4>5</vt:i4>
      </vt:variant>
      <vt:variant>
        <vt:lpwstr>mailto:ufficiostampa@fttr.it</vt:lpwstr>
      </vt:variant>
      <vt:variant>
        <vt:lpwstr/>
      </vt:variant>
      <vt:variant>
        <vt:i4>6488127</vt:i4>
      </vt:variant>
      <vt:variant>
        <vt:i4>0</vt:i4>
      </vt:variant>
      <vt:variant>
        <vt:i4>0</vt:i4>
      </vt:variant>
      <vt:variant>
        <vt:i4>5</vt:i4>
      </vt:variant>
      <vt:variant>
        <vt:lpwstr>http://www.fttr.it/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zampieri</dc:creator>
  <cp:lastModifiedBy>Paola Zampieri</cp:lastModifiedBy>
  <cp:revision>188</cp:revision>
  <cp:lastPrinted>2017-06-12T10:14:00Z</cp:lastPrinted>
  <dcterms:created xsi:type="dcterms:W3CDTF">2011-10-17T13:22:00Z</dcterms:created>
  <dcterms:modified xsi:type="dcterms:W3CDTF">2018-06-18T09:00:00Z</dcterms:modified>
</cp:coreProperties>
</file>